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8E2A0B" w14:textId="70CFC52B" w:rsidR="00E169B9" w:rsidRPr="00554764" w:rsidRDefault="00D1328F" w:rsidP="008A1B9E">
      <w:pPr>
        <w:jc w:val="right"/>
        <w:rPr>
          <w:rFonts w:cs="Arial"/>
          <w:szCs w:val="22"/>
        </w:rPr>
      </w:pPr>
      <w:r>
        <w:rPr>
          <w:noProof/>
        </w:rPr>
        <w:drawing>
          <wp:inline distT="0" distB="0" distL="0" distR="0" wp14:anchorId="6DCBF4CF" wp14:editId="1AF510D7">
            <wp:extent cx="1081819" cy="1084621"/>
            <wp:effectExtent l="0" t="0" r="0" b="0"/>
            <wp:docPr id="4" name="Obraz 4" descr="Obraz zawierający rysunek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rysunek&#10;&#10;Opis wygenerowany automatycznie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0718" cy="11436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8E2A0C" w14:textId="77777777" w:rsidR="00E169B9" w:rsidRPr="00554764" w:rsidRDefault="00E169B9" w:rsidP="008A1B9E">
      <w:pPr>
        <w:jc w:val="right"/>
        <w:rPr>
          <w:rFonts w:cs="Arial"/>
          <w:szCs w:val="22"/>
        </w:rPr>
      </w:pPr>
    </w:p>
    <w:p w14:paraId="58AEDA0A" w14:textId="57DFA828" w:rsidR="003B561D" w:rsidRPr="00A0517C" w:rsidRDefault="00D1328F" w:rsidP="00D1328F">
      <w:pPr>
        <w:tabs>
          <w:tab w:val="left" w:pos="7485"/>
          <w:tab w:val="right" w:pos="9409"/>
        </w:tabs>
        <w:rPr>
          <w:b/>
          <w:lang w:eastAsia="en-US"/>
        </w:rPr>
      </w:pPr>
      <w:r>
        <w:rPr>
          <w:rFonts w:cs="Arial"/>
          <w:szCs w:val="22"/>
        </w:rPr>
        <w:tab/>
      </w:r>
      <w:r w:rsidR="003B561D">
        <w:rPr>
          <w:b/>
          <w:lang w:eastAsia="en-US"/>
        </w:rPr>
        <w:tab/>
      </w:r>
    </w:p>
    <w:p w14:paraId="72DCC38D" w14:textId="77777777" w:rsidR="003B561D" w:rsidRPr="00A0517C" w:rsidRDefault="003B561D" w:rsidP="003B561D">
      <w:pPr>
        <w:rPr>
          <w:lang w:eastAsia="en-US"/>
        </w:rPr>
      </w:pPr>
    </w:p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98"/>
      </w:tblGrid>
      <w:tr w:rsidR="003B561D" w:rsidRPr="00A0517C" w14:paraId="2F0E86D9" w14:textId="77777777" w:rsidTr="00125F86">
        <w:trPr>
          <w:trHeight w:val="850"/>
          <w:jc w:val="center"/>
        </w:trPr>
        <w:tc>
          <w:tcPr>
            <w:tcW w:w="9298" w:type="dxa"/>
            <w:vAlign w:val="center"/>
          </w:tcPr>
          <w:p w14:paraId="1A46F415" w14:textId="709D4CA6" w:rsidR="003B561D" w:rsidRPr="00A0517C" w:rsidRDefault="00125F86" w:rsidP="00393CF8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Warunki</w:t>
            </w:r>
            <w:r w:rsidR="003B561D" w:rsidRPr="00A0517C">
              <w:rPr>
                <w:b/>
                <w:lang w:eastAsia="en-US"/>
              </w:rPr>
              <w:t xml:space="preserve"> Zamówienia</w:t>
            </w:r>
          </w:p>
        </w:tc>
      </w:tr>
    </w:tbl>
    <w:p w14:paraId="58787BDC" w14:textId="44FC3172" w:rsidR="003B561D" w:rsidRPr="00A0517C" w:rsidRDefault="003B561D" w:rsidP="003B561D">
      <w:pPr>
        <w:rPr>
          <w:b/>
          <w:lang w:eastAsia="en-US"/>
        </w:rPr>
      </w:pPr>
    </w:p>
    <w:p w14:paraId="21347F7D" w14:textId="77777777" w:rsidR="003B561D" w:rsidRDefault="003B561D" w:rsidP="003B561D">
      <w:pPr>
        <w:jc w:val="center"/>
        <w:rPr>
          <w:b/>
          <w:szCs w:val="22"/>
          <w:lang w:eastAsia="en-US"/>
        </w:rPr>
      </w:pPr>
      <w:r w:rsidRPr="00A0517C">
        <w:rPr>
          <w:b/>
          <w:szCs w:val="22"/>
          <w:lang w:eastAsia="en-US"/>
        </w:rPr>
        <w:t>ZAMAWIAJĄCY:</w:t>
      </w:r>
    </w:p>
    <w:p w14:paraId="0FB56ECB" w14:textId="77777777" w:rsidR="00A25FBA" w:rsidRDefault="00A25FBA" w:rsidP="00A25FBA">
      <w:pPr>
        <w:jc w:val="center"/>
        <w:rPr>
          <w:b/>
          <w:szCs w:val="22"/>
          <w:lang w:eastAsia="en-US"/>
        </w:rPr>
      </w:pPr>
    </w:p>
    <w:p w14:paraId="3E6820E9" w14:textId="77777777" w:rsidR="00A25FBA" w:rsidRDefault="00A25FBA" w:rsidP="00A25FBA">
      <w:pPr>
        <w:jc w:val="center"/>
        <w:rPr>
          <w:lang w:eastAsia="en-US"/>
        </w:rPr>
      </w:pPr>
      <w:r>
        <w:rPr>
          <w:lang w:eastAsia="en-US"/>
        </w:rPr>
        <w:t xml:space="preserve">TAURON Wytwarzanie Spółka Akcyjna </w:t>
      </w:r>
    </w:p>
    <w:p w14:paraId="3BC36934" w14:textId="77777777" w:rsidR="00A25FBA" w:rsidRDefault="00A25FBA" w:rsidP="00A25FBA">
      <w:pPr>
        <w:jc w:val="center"/>
        <w:rPr>
          <w:lang w:eastAsia="en-US"/>
        </w:rPr>
      </w:pPr>
      <w:r>
        <w:rPr>
          <w:lang w:eastAsia="en-US"/>
        </w:rPr>
        <w:t>ul. Promienna 51, 43-603 Jaworzno</w:t>
      </w:r>
    </w:p>
    <w:p w14:paraId="148773E1" w14:textId="77777777" w:rsidR="00032A02" w:rsidRDefault="00032A02" w:rsidP="00A25FBA">
      <w:pPr>
        <w:jc w:val="center"/>
        <w:rPr>
          <w:b/>
          <w:szCs w:val="22"/>
          <w:lang w:eastAsia="en-US"/>
        </w:rPr>
      </w:pPr>
    </w:p>
    <w:p w14:paraId="3B223629" w14:textId="1E2BE1F0" w:rsidR="00A25FBA" w:rsidRDefault="00032A02" w:rsidP="00A25FBA">
      <w:pPr>
        <w:jc w:val="center"/>
        <w:rPr>
          <w:b/>
          <w:szCs w:val="22"/>
          <w:lang w:eastAsia="en-US"/>
        </w:rPr>
      </w:pPr>
      <w:r>
        <w:rPr>
          <w:b/>
          <w:szCs w:val="22"/>
          <w:lang w:eastAsia="en-US"/>
        </w:rPr>
        <w:t>Postępowanie pod nazwą:</w:t>
      </w:r>
    </w:p>
    <w:p w14:paraId="51A00891" w14:textId="65F37F13" w:rsidR="006A6033" w:rsidRDefault="00463E72" w:rsidP="003A10B4">
      <w:pPr>
        <w:jc w:val="center"/>
        <w:rPr>
          <w:rFonts w:cs="Arial"/>
          <w:b/>
          <w:szCs w:val="22"/>
        </w:rPr>
      </w:pPr>
      <w:bookmarkStart w:id="0" w:name="_Toc103079702"/>
      <w:r w:rsidRPr="00463E72">
        <w:rPr>
          <w:rFonts w:cs="Arial"/>
          <w:b/>
          <w:szCs w:val="22"/>
        </w:rPr>
        <w:t>Dostawa części zamiennych do armatury produkcji CCI dla TAURON Wytwarzanie S.A. - Oddział Elektrownia Łagisza w Będzinie</w:t>
      </w:r>
    </w:p>
    <w:p w14:paraId="583D3420" w14:textId="5C4B58F1" w:rsidR="003A10B4" w:rsidRPr="002845BB" w:rsidRDefault="003A10B4" w:rsidP="003A10B4">
      <w:pPr>
        <w:jc w:val="center"/>
        <w:rPr>
          <w:b/>
          <w:i/>
        </w:rPr>
      </w:pPr>
      <w:r w:rsidRPr="002845BB">
        <w:rPr>
          <w:b/>
        </w:rPr>
        <w:t xml:space="preserve">§ </w:t>
      </w:r>
      <w:r>
        <w:rPr>
          <w:b/>
        </w:rPr>
        <w:t>1</w:t>
      </w:r>
    </w:p>
    <w:p w14:paraId="5F8E2A58" w14:textId="7B426E32" w:rsidR="00B00B47" w:rsidRPr="00554764" w:rsidRDefault="00B00B47" w:rsidP="00E933B4">
      <w:pPr>
        <w:pStyle w:val="Nagwek1"/>
        <w:spacing w:before="120" w:after="120"/>
        <w:jc w:val="center"/>
        <w:rPr>
          <w:szCs w:val="22"/>
        </w:rPr>
      </w:pPr>
      <w:r w:rsidRPr="00554764">
        <w:rPr>
          <w:szCs w:val="22"/>
        </w:rPr>
        <w:t>OPIS PRZEDMIOTU ZAMÓWIENIA</w:t>
      </w:r>
      <w:bookmarkEnd w:id="0"/>
    </w:p>
    <w:p w14:paraId="1A907201" w14:textId="17B8788A" w:rsidR="005002DB" w:rsidRPr="00704501" w:rsidRDefault="00381C37" w:rsidP="00704501">
      <w:pPr>
        <w:pStyle w:val="Akapitzlist"/>
        <w:numPr>
          <w:ilvl w:val="1"/>
          <w:numId w:val="8"/>
        </w:numPr>
        <w:spacing w:before="120" w:after="120"/>
        <w:jc w:val="both"/>
        <w:rPr>
          <w:rFonts w:cs="Arial"/>
          <w:sz w:val="20"/>
          <w:szCs w:val="20"/>
        </w:rPr>
      </w:pPr>
      <w:r w:rsidRPr="00635F66">
        <w:rPr>
          <w:rFonts w:cs="Arial"/>
          <w:szCs w:val="22"/>
        </w:rPr>
        <w:t>Przedmiotem zamówienia jest dostawa przez Wykonawcę na rzecz Zamawiającego</w:t>
      </w:r>
      <w:r w:rsidR="00D12407">
        <w:rPr>
          <w:rFonts w:cs="Arial"/>
          <w:szCs w:val="22"/>
        </w:rPr>
        <w:t xml:space="preserve"> fabrycznie</w:t>
      </w:r>
      <w:r w:rsidRPr="00635F66">
        <w:rPr>
          <w:rFonts w:cs="Arial"/>
          <w:szCs w:val="22"/>
        </w:rPr>
        <w:t xml:space="preserve"> </w:t>
      </w:r>
      <w:r w:rsidR="00D12407" w:rsidRPr="00D12407">
        <w:rPr>
          <w:rFonts w:cs="Arial"/>
          <w:szCs w:val="22"/>
        </w:rPr>
        <w:t xml:space="preserve">nowych, nieregenerowanych, nieużywanych </w:t>
      </w:r>
      <w:r w:rsidR="00463E72" w:rsidRPr="00463E72">
        <w:rPr>
          <w:rFonts w:cs="Arial"/>
          <w:szCs w:val="22"/>
        </w:rPr>
        <w:t xml:space="preserve">części zamiennych do armatury produkcji CCI </w:t>
      </w:r>
      <w:r w:rsidR="00A707AE" w:rsidRPr="00A707AE">
        <w:rPr>
          <w:rFonts w:cs="Arial"/>
          <w:szCs w:val="22"/>
        </w:rPr>
        <w:t>w</w:t>
      </w:r>
      <w:r w:rsidR="00704501">
        <w:rPr>
          <w:rFonts w:cs="Arial"/>
          <w:szCs w:val="22"/>
        </w:rPr>
        <w:t xml:space="preserve"> ilości zawart</w:t>
      </w:r>
      <w:r w:rsidR="004759ED">
        <w:rPr>
          <w:rFonts w:cs="Arial"/>
          <w:szCs w:val="22"/>
        </w:rPr>
        <w:t>ej</w:t>
      </w:r>
      <w:r w:rsidR="00704501">
        <w:rPr>
          <w:rFonts w:cs="Arial"/>
          <w:szCs w:val="22"/>
        </w:rPr>
        <w:t xml:space="preserve"> w poniższej tabeli,</w:t>
      </w:r>
      <w:r w:rsidRPr="00635F66">
        <w:rPr>
          <w:rFonts w:cs="Arial"/>
          <w:szCs w:val="22"/>
        </w:rPr>
        <w:t xml:space="preserve"> zwan</w:t>
      </w:r>
      <w:r w:rsidR="00000010">
        <w:rPr>
          <w:rFonts w:cs="Arial"/>
          <w:szCs w:val="22"/>
        </w:rPr>
        <w:t>ych</w:t>
      </w:r>
      <w:r w:rsidRPr="00635F66">
        <w:rPr>
          <w:rFonts w:cs="Arial"/>
          <w:szCs w:val="22"/>
        </w:rPr>
        <w:t xml:space="preserve"> dalej „Towarem”</w:t>
      </w:r>
      <w:r w:rsidR="00704501">
        <w:rPr>
          <w:rFonts w:cs="Arial"/>
          <w:szCs w:val="22"/>
        </w:rPr>
        <w:t>:</w:t>
      </w:r>
    </w:p>
    <w:tbl>
      <w:tblPr>
        <w:tblW w:w="4815" w:type="pct"/>
        <w:tblInd w:w="5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4"/>
        <w:gridCol w:w="1514"/>
        <w:gridCol w:w="10205"/>
        <w:gridCol w:w="566"/>
        <w:gridCol w:w="568"/>
      </w:tblGrid>
      <w:tr w:rsidR="006A6033" w14:paraId="1122547D" w14:textId="77777777" w:rsidTr="006A6033">
        <w:trPr>
          <w:trHeight w:val="499"/>
        </w:trPr>
        <w:tc>
          <w:tcPr>
            <w:tcW w:w="228" w:type="pct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7D10A37A" w14:textId="77777777" w:rsidR="006A6033" w:rsidRDefault="006A6033" w:rsidP="00754C2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56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25C79D5" w14:textId="77777777" w:rsidR="006A6033" w:rsidRDefault="006A6033" w:rsidP="00754C2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Nr. pozycji zamawiającego</w:t>
            </w:r>
          </w:p>
        </w:tc>
        <w:tc>
          <w:tcPr>
            <w:tcW w:w="378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0BAA1A5" w14:textId="77777777" w:rsidR="006A6033" w:rsidRDefault="006A6033" w:rsidP="00754C2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Opis pozycji</w:t>
            </w:r>
          </w:p>
        </w:tc>
        <w:tc>
          <w:tcPr>
            <w:tcW w:w="21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14:paraId="02D7F271" w14:textId="77777777" w:rsidR="006A6033" w:rsidRDefault="006A6033" w:rsidP="00754C2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211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317C85B6" w14:textId="77777777" w:rsidR="006A6033" w:rsidRDefault="006A6033" w:rsidP="00754C2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J/M</w:t>
            </w:r>
          </w:p>
        </w:tc>
      </w:tr>
      <w:tr w:rsidR="00D57FAD" w14:paraId="5F1538C2" w14:textId="77777777" w:rsidTr="00A7356A">
        <w:trPr>
          <w:trHeight w:val="454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1000D2" w14:textId="77777777" w:rsidR="00D57FAD" w:rsidRDefault="00D57FAD" w:rsidP="00D57FA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bookmarkStart w:id="1" w:name="_Hlk170895209"/>
            <w:r>
              <w:rPr>
                <w:rFonts w:ascii="Calibri" w:hAnsi="Calibri" w:cs="Calibri"/>
                <w:color w:val="000000"/>
                <w:szCs w:val="22"/>
              </w:rPr>
              <w:t>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C6816" w14:textId="2F55B4FF" w:rsidR="00D57FAD" w:rsidRDefault="00D57FAD" w:rsidP="00D57FAD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340-803-202-0</w:t>
            </w:r>
          </w:p>
        </w:tc>
        <w:tc>
          <w:tcPr>
            <w:tcW w:w="378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331C7C6" w14:textId="68DDC657" w:rsidR="00D57FAD" w:rsidRPr="00E3319C" w:rsidRDefault="00D57FAD" w:rsidP="00D57FAD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ZESTAW PAKUNKÓW WRZECIONA 89002232 NR.S0939553 PAROWEGO ZAWORU REDUKCYJNO-SCHŁADZAJĄCEGO VLBO-100TC KKS10LBF10AA451 KOCIOŁ CFB 1300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C997C0" w14:textId="33814D93" w:rsidR="00D57FAD" w:rsidRPr="002250FE" w:rsidRDefault="00D57FAD" w:rsidP="00D57FAD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2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CF69A7" w14:textId="58DC9978" w:rsidR="00D57FAD" w:rsidRPr="002250FE" w:rsidRDefault="00D57FAD" w:rsidP="00D57FAD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szt</w:t>
            </w:r>
          </w:p>
        </w:tc>
      </w:tr>
      <w:tr w:rsidR="00D57FAD" w14:paraId="21BBDE80" w14:textId="77777777" w:rsidTr="00C4266B">
        <w:trPr>
          <w:trHeight w:val="454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2F4584" w14:textId="77777777" w:rsidR="00D57FAD" w:rsidRDefault="00D57FAD" w:rsidP="00D57FAD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2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AA707" w14:textId="49F003E2" w:rsidR="00D57FAD" w:rsidRPr="00B86B69" w:rsidRDefault="00D57FAD" w:rsidP="00D57FAD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340-803-203-0</w:t>
            </w:r>
          </w:p>
        </w:tc>
        <w:tc>
          <w:tcPr>
            <w:tcW w:w="378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E369BB8" w14:textId="186B9E3C" w:rsidR="00D57FAD" w:rsidRPr="00E3319C" w:rsidRDefault="00D57FAD" w:rsidP="00D57FAD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USZCZELKA CIŚNIENIOWA S0949677 NR S0939553 PAROWEGO ZAWORU REDUKCYJNO-SCHŁADZAJĄCEGO VLBO-100TC KKS10LBF10AA451 KOCIOŁ CFB 1300</w:t>
            </w:r>
          </w:p>
        </w:tc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00DC6E" w14:textId="7AD46D3B" w:rsidR="00D57FAD" w:rsidRDefault="00D57FAD" w:rsidP="00D57FAD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2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1521BC" w14:textId="5296704E" w:rsidR="00D57FAD" w:rsidRDefault="00D57FAD" w:rsidP="00D57FAD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szt</w:t>
            </w:r>
          </w:p>
        </w:tc>
      </w:tr>
      <w:tr w:rsidR="00D57FAD" w14:paraId="27BA336F" w14:textId="77777777" w:rsidTr="00C4266B">
        <w:trPr>
          <w:trHeight w:val="454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5386A1" w14:textId="77777777" w:rsidR="00D57FAD" w:rsidRDefault="00D57FAD" w:rsidP="00D57FAD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3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095D3" w14:textId="69A60692" w:rsidR="00D57FAD" w:rsidRPr="00B86B69" w:rsidRDefault="00D57FAD" w:rsidP="00D57FAD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340-803-671-0</w:t>
            </w:r>
          </w:p>
        </w:tc>
        <w:tc>
          <w:tcPr>
            <w:tcW w:w="378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E607021" w14:textId="2B6F5519" w:rsidR="00D57FAD" w:rsidRPr="00E3319C" w:rsidRDefault="00D57FAD" w:rsidP="00D57FAD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ZESTAW PAKUNKÓW WRZECIONA RYS.S093760 POZ.4 KAT.89001382 ZAWÓR BEZPIECZEŃSTWA 10LAE1044151 KOCIOŁ CFB 1300</w:t>
            </w:r>
          </w:p>
        </w:tc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BA8FD5" w14:textId="46EDD526" w:rsidR="00D57FAD" w:rsidRDefault="00D57FAD" w:rsidP="00D57FAD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2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2CDA29" w14:textId="11C8D0B1" w:rsidR="00D57FAD" w:rsidRDefault="00D57FAD" w:rsidP="00D57FAD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kpl</w:t>
            </w:r>
          </w:p>
        </w:tc>
      </w:tr>
      <w:tr w:rsidR="00D57FAD" w14:paraId="45319051" w14:textId="77777777" w:rsidTr="00C4266B">
        <w:trPr>
          <w:trHeight w:val="454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53E950" w14:textId="77777777" w:rsidR="00D57FAD" w:rsidRDefault="00D57FAD" w:rsidP="00D57FAD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lastRenderedPageBreak/>
              <w:t>4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A808D" w14:textId="213BCE5D" w:rsidR="00D57FAD" w:rsidRPr="00B86B69" w:rsidRDefault="00D57FAD" w:rsidP="00D57FAD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340-803-672-0</w:t>
            </w:r>
          </w:p>
        </w:tc>
        <w:tc>
          <w:tcPr>
            <w:tcW w:w="378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4925693" w14:textId="18E49E9B" w:rsidR="00D57FAD" w:rsidRPr="00E3319C" w:rsidRDefault="00D57FAD" w:rsidP="00D57FAD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USZCZELKA CIŚNIENIOWA NR.S09376014355713 POZ.11 KAT.S0082891 ZAWÓR BEZPIECZEŃSTWA 10LAE10AA151 KOCIOŁ CFB 1300</w:t>
            </w:r>
          </w:p>
        </w:tc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100576" w14:textId="65F6CB4A" w:rsidR="00D57FAD" w:rsidRDefault="00D57FAD" w:rsidP="00D57FAD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2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AE8BAE" w14:textId="368581A7" w:rsidR="00D57FAD" w:rsidRDefault="00D57FAD" w:rsidP="00D57FAD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szt</w:t>
            </w:r>
          </w:p>
        </w:tc>
      </w:tr>
      <w:tr w:rsidR="00D57FAD" w14:paraId="4ADFE892" w14:textId="77777777" w:rsidTr="00C4266B">
        <w:trPr>
          <w:trHeight w:val="454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7A41CE" w14:textId="77777777" w:rsidR="00D57FAD" w:rsidRDefault="00D57FAD" w:rsidP="00D57FAD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5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B2F2A" w14:textId="5E0B76F1" w:rsidR="00D57FAD" w:rsidRPr="00B86B69" w:rsidRDefault="00D57FAD" w:rsidP="00D57FAD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340-803-662-0</w:t>
            </w:r>
          </w:p>
        </w:tc>
        <w:tc>
          <w:tcPr>
            <w:tcW w:w="378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38D21FE" w14:textId="046F01F8" w:rsidR="00D57FAD" w:rsidRPr="00F818DE" w:rsidRDefault="00D57FAD" w:rsidP="00D57FAD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ZESTAW USZCZELNIEŃ KAT.S1983196 POZ.3+8+14 ZAWÓR 100DSV KOCIOŁ CFB1300</w:t>
            </w:r>
          </w:p>
        </w:tc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5DEEE8" w14:textId="3AC85F3B" w:rsidR="00D57FAD" w:rsidRDefault="00D57FAD" w:rsidP="00D57FAD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2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A31EC2" w14:textId="315AE221" w:rsidR="00D57FAD" w:rsidRDefault="00D57FAD" w:rsidP="00D57FAD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kpl</w:t>
            </w:r>
          </w:p>
        </w:tc>
      </w:tr>
      <w:tr w:rsidR="00D57FAD" w14:paraId="71B85007" w14:textId="77777777" w:rsidTr="00C4266B">
        <w:trPr>
          <w:trHeight w:val="454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E9F8B1" w14:textId="77777777" w:rsidR="00D57FAD" w:rsidRDefault="00D57FAD" w:rsidP="00D57FAD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6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654FF" w14:textId="1C059CF4" w:rsidR="00D57FAD" w:rsidRPr="00B86B69" w:rsidRDefault="00D57FAD" w:rsidP="00D57FAD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340-803-663-0</w:t>
            </w:r>
          </w:p>
        </w:tc>
        <w:tc>
          <w:tcPr>
            <w:tcW w:w="378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127AB68" w14:textId="109C8898" w:rsidR="00D57FAD" w:rsidRPr="00F818DE" w:rsidRDefault="00D57FAD" w:rsidP="00D57FAD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GRZYB-WRZECIONO KAT.S1533397 POZ.7 ZAWÓR 100DSV KOCIOŁ CFB1300</w:t>
            </w:r>
          </w:p>
        </w:tc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E7766C" w14:textId="1DFF7245" w:rsidR="00D57FAD" w:rsidRDefault="00D57FAD" w:rsidP="00D57FAD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B6C536" w14:textId="0A6859CC" w:rsidR="00D57FAD" w:rsidRDefault="00D57FAD" w:rsidP="00D57FAD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szt</w:t>
            </w:r>
          </w:p>
        </w:tc>
      </w:tr>
      <w:tr w:rsidR="00D57FAD" w14:paraId="28B38518" w14:textId="77777777" w:rsidTr="00C4266B">
        <w:trPr>
          <w:trHeight w:val="454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E30B36" w14:textId="77777777" w:rsidR="00D57FAD" w:rsidRDefault="00D57FAD" w:rsidP="00D57FAD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7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1FB66" w14:textId="5709A4E5" w:rsidR="00D57FAD" w:rsidRPr="00B86B69" w:rsidRDefault="00D57FAD" w:rsidP="00D57FAD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340-803-664-0</w:t>
            </w:r>
          </w:p>
        </w:tc>
        <w:tc>
          <w:tcPr>
            <w:tcW w:w="378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B86374C" w14:textId="4FAC0A5E" w:rsidR="00D57FAD" w:rsidRPr="00E3319C" w:rsidRDefault="00D57FAD" w:rsidP="00D57FAD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SIEDZISKO KAT.S0879155 POZ.4 ZAWÓR 100DSV KOCIOŁ CFB1300</w:t>
            </w:r>
          </w:p>
        </w:tc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041DC6" w14:textId="15C1701B" w:rsidR="00D57FAD" w:rsidRDefault="00D57FAD" w:rsidP="00D57FAD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F7137E" w14:textId="02E47C5C" w:rsidR="00D57FAD" w:rsidRDefault="00D57FAD" w:rsidP="00D57FAD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szt</w:t>
            </w:r>
          </w:p>
        </w:tc>
      </w:tr>
      <w:tr w:rsidR="00D57FAD" w14:paraId="431EBCB9" w14:textId="77777777" w:rsidTr="00C4266B">
        <w:trPr>
          <w:trHeight w:val="454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05A5AA" w14:textId="77777777" w:rsidR="00D57FAD" w:rsidRDefault="00D57FAD" w:rsidP="00D57FAD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8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12A3A" w14:textId="4C386794" w:rsidR="00D57FAD" w:rsidRPr="00984D4E" w:rsidRDefault="00D57FAD" w:rsidP="00D57FAD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340-803-534-0</w:t>
            </w:r>
          </w:p>
        </w:tc>
        <w:tc>
          <w:tcPr>
            <w:tcW w:w="378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8ADA0C7" w14:textId="7D248EF9" w:rsidR="00D57FAD" w:rsidRPr="00E3319C" w:rsidRDefault="00D57FAD" w:rsidP="00D57FAD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ZESTAW PAKUNKÓW WRZECIONA T.B.A.RYS.SO93685 ZAWORU VSO-250TC KKS10LBB10AA301 KOCIOŁ CFB 1300</w:t>
            </w:r>
          </w:p>
        </w:tc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FDC47D" w14:textId="5FB3A53A" w:rsidR="00D57FAD" w:rsidRDefault="00D57FAD" w:rsidP="00D57FAD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2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67D336" w14:textId="5830D35F" w:rsidR="00D57FAD" w:rsidRDefault="00D57FAD" w:rsidP="00D57FAD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szt</w:t>
            </w:r>
          </w:p>
        </w:tc>
      </w:tr>
      <w:tr w:rsidR="00D57FAD" w14:paraId="02198957" w14:textId="77777777" w:rsidTr="00C4266B">
        <w:trPr>
          <w:trHeight w:val="454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3AD3A9" w14:textId="77777777" w:rsidR="00D57FAD" w:rsidRDefault="00D57FAD" w:rsidP="00D57FAD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9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6B4B1" w14:textId="7F2A36C1" w:rsidR="00D57FAD" w:rsidRPr="00984D4E" w:rsidRDefault="00D57FAD" w:rsidP="00D57FAD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340-803-535-0</w:t>
            </w:r>
          </w:p>
        </w:tc>
        <w:tc>
          <w:tcPr>
            <w:tcW w:w="378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BDEA9EA" w14:textId="2338C5C4" w:rsidR="00D57FAD" w:rsidRPr="00E3319C" w:rsidRDefault="00D57FAD" w:rsidP="00D57FAD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USZCZELKA CIŚNIENIOWA NR 14355713 RYS.SO93685 ZAWORU VSO-250TC KKS10LBB10AA301 KOCIOŁ CFB 1300</w:t>
            </w:r>
          </w:p>
        </w:tc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295805" w14:textId="062296E3" w:rsidR="00D57FAD" w:rsidRDefault="00D57FAD" w:rsidP="00D57FAD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2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225B69" w14:textId="30045ADC" w:rsidR="00D57FAD" w:rsidRDefault="00D57FAD" w:rsidP="00D57FAD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szt</w:t>
            </w:r>
          </w:p>
        </w:tc>
      </w:tr>
      <w:tr w:rsidR="00D57FAD" w14:paraId="2577CDC3" w14:textId="77777777" w:rsidTr="00C4266B">
        <w:trPr>
          <w:trHeight w:val="454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B678F1" w14:textId="77777777" w:rsidR="00D57FAD" w:rsidRDefault="00D57FAD" w:rsidP="00D57FAD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10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A8114" w14:textId="7C41AF7C" w:rsidR="00D57FAD" w:rsidRPr="00984D4E" w:rsidRDefault="00D57FAD" w:rsidP="00D57FAD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340-803-207-0</w:t>
            </w:r>
          </w:p>
        </w:tc>
        <w:tc>
          <w:tcPr>
            <w:tcW w:w="378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446D0B4" w14:textId="47CDF177" w:rsidR="00D57FAD" w:rsidRPr="00E3319C" w:rsidRDefault="00D57FAD" w:rsidP="00D57FAD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DYSZA ATOMIZUJĄCA OP-5630 S0610188 NR S0939553 PAROWEGO ZAWORU REDUKCYJNEGO-SCHŁADZAJĄCEGO VLBO-100TC KKS10LBF10AA451 KOCIOŁ CFB 1300</w:t>
            </w:r>
          </w:p>
        </w:tc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C16DB8" w14:textId="2E502F30" w:rsidR="00D57FAD" w:rsidRDefault="00D57FAD" w:rsidP="00D57FAD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2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9B0E14" w14:textId="570DC8E2" w:rsidR="00D57FAD" w:rsidRDefault="00D57FAD" w:rsidP="00D57FAD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szt</w:t>
            </w:r>
          </w:p>
        </w:tc>
      </w:tr>
      <w:bookmarkEnd w:id="1"/>
    </w:tbl>
    <w:p w14:paraId="56DB2163" w14:textId="77777777" w:rsidR="00570D1F" w:rsidRDefault="00570D1F" w:rsidP="002B3C83">
      <w:pPr>
        <w:widowControl w:val="0"/>
        <w:ind w:left="284" w:firstLine="218"/>
        <w:jc w:val="both"/>
        <w:rPr>
          <w:rFonts w:cs="Arial"/>
          <w:szCs w:val="22"/>
        </w:rPr>
      </w:pPr>
    </w:p>
    <w:p w14:paraId="700B62E3" w14:textId="7A7B6322" w:rsidR="002B3C83" w:rsidRPr="002B3C83" w:rsidRDefault="002B3C83" w:rsidP="002B3C83">
      <w:pPr>
        <w:widowControl w:val="0"/>
        <w:ind w:left="284" w:firstLine="218"/>
        <w:jc w:val="both"/>
        <w:rPr>
          <w:rFonts w:eastAsia="Calibri" w:cs="Arial"/>
          <w:szCs w:val="22"/>
          <w:lang w:eastAsia="en-US"/>
        </w:rPr>
      </w:pPr>
      <w:r w:rsidRPr="002B3C83">
        <w:rPr>
          <w:rFonts w:eastAsia="Calibri" w:cs="Arial"/>
          <w:szCs w:val="22"/>
          <w:lang w:eastAsia="en-US"/>
        </w:rPr>
        <w:t xml:space="preserve">Właścicielem dokumentacji dot. przedmiotowej armatury jest firma </w:t>
      </w:r>
      <w:r w:rsidR="00570D1F" w:rsidRPr="00570D1F">
        <w:rPr>
          <w:rFonts w:eastAsia="Calibri" w:cs="Arial"/>
          <w:szCs w:val="22"/>
          <w:lang w:eastAsia="en-US"/>
        </w:rPr>
        <w:t>CCI Czech Republic s.r.o.</w:t>
      </w:r>
    </w:p>
    <w:p w14:paraId="4E4CB363" w14:textId="4150E500" w:rsidR="00EB347A" w:rsidRDefault="00E73C71" w:rsidP="00C92656">
      <w:pPr>
        <w:pStyle w:val="Akapitzlist"/>
        <w:numPr>
          <w:ilvl w:val="1"/>
          <w:numId w:val="8"/>
        </w:numPr>
        <w:spacing w:before="120" w:after="120"/>
        <w:jc w:val="both"/>
        <w:rPr>
          <w:rFonts w:cs="Arial"/>
          <w:szCs w:val="22"/>
        </w:rPr>
      </w:pPr>
      <w:r>
        <w:rPr>
          <w:rFonts w:cs="Arial"/>
          <w:szCs w:val="22"/>
        </w:rPr>
        <w:t>Produkty równoważne</w:t>
      </w:r>
      <w:r w:rsidR="00D12407">
        <w:rPr>
          <w:rFonts w:cs="Arial"/>
          <w:szCs w:val="22"/>
        </w:rPr>
        <w:t>:</w:t>
      </w:r>
    </w:p>
    <w:p w14:paraId="5C6A7E06" w14:textId="5F6A6AFC" w:rsidR="00E73C71" w:rsidRDefault="00436263" w:rsidP="00E73C71">
      <w:pPr>
        <w:widowControl w:val="0"/>
        <w:spacing w:after="120"/>
        <w:ind w:left="567"/>
        <w:jc w:val="both"/>
        <w:rPr>
          <w:rFonts w:cs="Arial"/>
          <w:szCs w:val="22"/>
          <w:u w:val="single"/>
        </w:rPr>
      </w:pPr>
      <w:r w:rsidRPr="00436263">
        <w:rPr>
          <w:rFonts w:cs="Arial"/>
          <w:szCs w:val="22"/>
          <w:u w:val="single"/>
        </w:rPr>
        <w:t>Zamawiający</w:t>
      </w:r>
      <w:r w:rsidR="00D12407">
        <w:rPr>
          <w:rFonts w:cs="Arial"/>
          <w:szCs w:val="22"/>
          <w:u w:val="single"/>
        </w:rPr>
        <w:t xml:space="preserve"> </w:t>
      </w:r>
      <w:r w:rsidRPr="00436263">
        <w:rPr>
          <w:rFonts w:cs="Arial"/>
          <w:szCs w:val="22"/>
          <w:u w:val="single"/>
        </w:rPr>
        <w:t>dopuszcza możliwoś</w:t>
      </w:r>
      <w:r w:rsidR="00AB740F">
        <w:rPr>
          <w:rFonts w:cs="Arial"/>
          <w:szCs w:val="22"/>
          <w:u w:val="single"/>
        </w:rPr>
        <w:t>ć</w:t>
      </w:r>
      <w:r w:rsidRPr="00436263">
        <w:rPr>
          <w:rFonts w:cs="Arial"/>
          <w:szCs w:val="22"/>
          <w:u w:val="single"/>
        </w:rPr>
        <w:t xml:space="preserve"> zaoferowania produktu równoważnego.</w:t>
      </w:r>
    </w:p>
    <w:p w14:paraId="67FD61BE" w14:textId="77777777" w:rsidR="00AB740F" w:rsidRPr="00AB740F" w:rsidRDefault="00AB740F" w:rsidP="00AB740F">
      <w:pPr>
        <w:spacing w:before="120" w:after="120"/>
        <w:ind w:left="502"/>
        <w:jc w:val="both"/>
        <w:rPr>
          <w:rFonts w:cs="Arial"/>
          <w:szCs w:val="22"/>
        </w:rPr>
      </w:pPr>
      <w:r w:rsidRPr="00AB740F">
        <w:rPr>
          <w:rFonts w:cs="Arial"/>
          <w:szCs w:val="22"/>
        </w:rPr>
        <w:t>W przypadku zaoferowania produktów równoważnych Wykonawca jest zobowiązany wykazać, że oferowane przez niego produkty spełniają wymagania określone przez Zamawiającego i złożyć w tym celu dwa rodzaje dokumentów:</w:t>
      </w:r>
    </w:p>
    <w:p w14:paraId="7E9BACEE" w14:textId="77777777" w:rsidR="00AB740F" w:rsidRPr="00AB740F" w:rsidRDefault="00AB740F" w:rsidP="00AB740F">
      <w:pPr>
        <w:spacing w:before="120" w:after="120"/>
        <w:ind w:left="502"/>
        <w:jc w:val="both"/>
        <w:rPr>
          <w:rFonts w:cs="Arial"/>
          <w:szCs w:val="22"/>
        </w:rPr>
      </w:pPr>
      <w:r w:rsidRPr="00AB740F">
        <w:rPr>
          <w:rFonts w:cs="Arial"/>
          <w:szCs w:val="22"/>
        </w:rPr>
        <w:t>-</w:t>
      </w:r>
      <w:r w:rsidRPr="00AB740F">
        <w:rPr>
          <w:rFonts w:cs="Arial"/>
          <w:szCs w:val="22"/>
        </w:rPr>
        <w:tab/>
        <w:t>oświadczenie Wykonawcy zawierające oznaczenie produktu równoważnego oraz potwierdzające, iż oferowany produkt równoważny posiada takie same wymiary i parametry techniczne jak produkt oryginalny, spełnia funkcje identyczne jak produkt oryginalny, a jakość wykonania i zastosowane materiały są nie gorsze niż produktu oryginalnego oraz są zgodne z aktualną wiedzą techniczną.</w:t>
      </w:r>
    </w:p>
    <w:p w14:paraId="11E39BE6" w14:textId="206370AF" w:rsidR="00AB740F" w:rsidRPr="00AB740F" w:rsidRDefault="00AB740F" w:rsidP="00AB740F">
      <w:pPr>
        <w:spacing w:before="120" w:after="120"/>
        <w:ind w:left="502"/>
        <w:jc w:val="both"/>
        <w:rPr>
          <w:rFonts w:cs="Arial"/>
          <w:szCs w:val="22"/>
        </w:rPr>
      </w:pPr>
      <w:r w:rsidRPr="00AB740F">
        <w:rPr>
          <w:rFonts w:cs="Arial"/>
          <w:szCs w:val="22"/>
        </w:rPr>
        <w:t>-</w:t>
      </w:r>
      <w:r w:rsidRPr="00AB740F">
        <w:rPr>
          <w:rFonts w:cs="Arial"/>
          <w:szCs w:val="22"/>
        </w:rPr>
        <w:tab/>
        <w:t>opis oferowanego produktu równoważnego oraz dokumentację (np. karty materiałowe, opis techniczny, rysunki zawierające wymiary), potwierdzające zbieżność cech fizycznych, zastosowanych materiałów oraz  parametrów przedmiotu oferty.</w:t>
      </w:r>
    </w:p>
    <w:p w14:paraId="3DFB7E4C" w14:textId="590F4FB3" w:rsidR="002A701C" w:rsidRPr="001A0D4D" w:rsidRDefault="00D14177" w:rsidP="001A0D4D">
      <w:pPr>
        <w:pStyle w:val="Akapitzlist"/>
        <w:numPr>
          <w:ilvl w:val="1"/>
          <w:numId w:val="8"/>
        </w:numPr>
        <w:spacing w:before="120" w:after="120"/>
        <w:jc w:val="both"/>
        <w:rPr>
          <w:rFonts w:cs="Arial"/>
          <w:b/>
          <w:bCs/>
          <w:szCs w:val="22"/>
        </w:rPr>
      </w:pPr>
      <w:r>
        <w:rPr>
          <w:rFonts w:cs="Arial"/>
          <w:szCs w:val="22"/>
        </w:rPr>
        <w:t>M</w:t>
      </w:r>
      <w:r w:rsidR="002A701C" w:rsidRPr="00E91938">
        <w:rPr>
          <w:rFonts w:cs="Arial"/>
          <w:szCs w:val="22"/>
        </w:rPr>
        <w:t xml:space="preserve">iejsce realizacji </w:t>
      </w:r>
      <w:r w:rsidR="00FF23E7">
        <w:rPr>
          <w:rFonts w:cs="Arial"/>
          <w:szCs w:val="22"/>
        </w:rPr>
        <w:t>Z</w:t>
      </w:r>
      <w:r w:rsidR="002A701C" w:rsidRPr="00E91938">
        <w:rPr>
          <w:rFonts w:cs="Arial"/>
          <w:szCs w:val="22"/>
        </w:rPr>
        <w:t>amówienia</w:t>
      </w:r>
      <w:r>
        <w:rPr>
          <w:rFonts w:cs="Arial"/>
          <w:szCs w:val="22"/>
        </w:rPr>
        <w:t xml:space="preserve">: </w:t>
      </w:r>
      <w:r w:rsidR="002A701C">
        <w:rPr>
          <w:rFonts w:cs="Arial"/>
          <w:i/>
          <w:szCs w:val="22"/>
        </w:rPr>
        <w:t xml:space="preserve"> </w:t>
      </w:r>
      <w:r w:rsidR="001A0D4D" w:rsidRPr="001A0D4D">
        <w:rPr>
          <w:rFonts w:cs="Arial"/>
          <w:bCs/>
          <w:szCs w:val="22"/>
        </w:rPr>
        <w:t xml:space="preserve">TAURON Wytwarzanie S.A. – </w:t>
      </w:r>
      <w:r w:rsidR="00000010" w:rsidRPr="00000010">
        <w:rPr>
          <w:rFonts w:cs="Arial"/>
          <w:bCs/>
          <w:szCs w:val="22"/>
        </w:rPr>
        <w:t xml:space="preserve">Oddział Elektrownia </w:t>
      </w:r>
      <w:r w:rsidR="002F03AC">
        <w:rPr>
          <w:rFonts w:cs="Arial"/>
          <w:bCs/>
          <w:szCs w:val="22"/>
        </w:rPr>
        <w:t>Łagisza w Będzinie</w:t>
      </w:r>
      <w:r w:rsidR="00000010" w:rsidRPr="00000010">
        <w:rPr>
          <w:rFonts w:cs="Arial"/>
          <w:bCs/>
          <w:szCs w:val="22"/>
        </w:rPr>
        <w:t xml:space="preserve">, ul. </w:t>
      </w:r>
      <w:r w:rsidR="002F03AC">
        <w:rPr>
          <w:rFonts w:cs="Arial"/>
          <w:bCs/>
          <w:szCs w:val="22"/>
        </w:rPr>
        <w:t>Pokoju 14</w:t>
      </w:r>
      <w:r w:rsidR="00000010" w:rsidRPr="00000010">
        <w:rPr>
          <w:rFonts w:cs="Arial"/>
          <w:bCs/>
          <w:szCs w:val="22"/>
        </w:rPr>
        <w:t>, 4</w:t>
      </w:r>
      <w:r w:rsidR="002F03AC">
        <w:rPr>
          <w:rFonts w:cs="Arial"/>
          <w:bCs/>
          <w:szCs w:val="22"/>
        </w:rPr>
        <w:t>2</w:t>
      </w:r>
      <w:r w:rsidR="00000010" w:rsidRPr="00000010">
        <w:rPr>
          <w:rFonts w:cs="Arial"/>
          <w:bCs/>
          <w:szCs w:val="22"/>
        </w:rPr>
        <w:t>-</w:t>
      </w:r>
      <w:r w:rsidR="002F03AC">
        <w:rPr>
          <w:rFonts w:cs="Arial"/>
          <w:bCs/>
          <w:szCs w:val="22"/>
        </w:rPr>
        <w:t>504</w:t>
      </w:r>
      <w:r w:rsidR="00000010" w:rsidRPr="00000010">
        <w:rPr>
          <w:rFonts w:cs="Arial"/>
          <w:bCs/>
          <w:szCs w:val="22"/>
        </w:rPr>
        <w:t xml:space="preserve"> </w:t>
      </w:r>
      <w:r w:rsidR="002F03AC">
        <w:rPr>
          <w:rFonts w:cs="Arial"/>
          <w:bCs/>
          <w:szCs w:val="22"/>
        </w:rPr>
        <w:t>Będzin</w:t>
      </w:r>
      <w:r w:rsidR="00000010" w:rsidRPr="00000010">
        <w:rPr>
          <w:rFonts w:cs="Arial"/>
          <w:bCs/>
          <w:szCs w:val="22"/>
        </w:rPr>
        <w:t>. Miejsce dostawy Towaru na bazie DDP magazyn Zamawiającego zgodnie z INCOTERMS 2020.</w:t>
      </w:r>
    </w:p>
    <w:p w14:paraId="5F8E2A5E" w14:textId="7C19F1F3" w:rsidR="001866CE" w:rsidRPr="00381C37" w:rsidRDefault="000211B9" w:rsidP="00C92656">
      <w:pPr>
        <w:pStyle w:val="Akapitzlist"/>
        <w:numPr>
          <w:ilvl w:val="1"/>
          <w:numId w:val="8"/>
        </w:numPr>
        <w:spacing w:before="120" w:after="120"/>
        <w:jc w:val="both"/>
        <w:rPr>
          <w:rFonts w:cs="Arial"/>
          <w:szCs w:val="22"/>
        </w:rPr>
      </w:pPr>
      <w:r w:rsidRPr="00466771">
        <w:rPr>
          <w:rFonts w:cs="Arial"/>
          <w:bCs/>
          <w:iCs/>
          <w:szCs w:val="22"/>
        </w:rPr>
        <w:t>Zamawiają</w:t>
      </w:r>
      <w:r w:rsidR="00F62E38" w:rsidRPr="00466771">
        <w:rPr>
          <w:rFonts w:cs="Arial"/>
          <w:bCs/>
          <w:iCs/>
          <w:szCs w:val="22"/>
        </w:rPr>
        <w:t xml:space="preserve">cy </w:t>
      </w:r>
      <w:r w:rsidR="00704501">
        <w:rPr>
          <w:rFonts w:cs="Arial"/>
          <w:bCs/>
          <w:iCs/>
          <w:szCs w:val="22"/>
        </w:rPr>
        <w:t xml:space="preserve">nie </w:t>
      </w:r>
      <w:r w:rsidR="00D65ADE" w:rsidRPr="00466771">
        <w:rPr>
          <w:rFonts w:cs="Arial"/>
          <w:szCs w:val="22"/>
        </w:rPr>
        <w:t xml:space="preserve">dopuszcza </w:t>
      </w:r>
      <w:r w:rsidR="00F62E38" w:rsidRPr="00466771">
        <w:rPr>
          <w:rFonts w:cs="Arial"/>
          <w:bCs/>
          <w:iCs/>
          <w:szCs w:val="22"/>
        </w:rPr>
        <w:t>składani</w:t>
      </w:r>
      <w:r w:rsidR="00704501">
        <w:rPr>
          <w:rFonts w:cs="Arial"/>
          <w:bCs/>
          <w:iCs/>
          <w:szCs w:val="22"/>
        </w:rPr>
        <w:t>a</w:t>
      </w:r>
      <w:r w:rsidRPr="00466771">
        <w:rPr>
          <w:rFonts w:cs="Arial"/>
          <w:bCs/>
          <w:iCs/>
          <w:szCs w:val="22"/>
        </w:rPr>
        <w:t xml:space="preserve"> ofert częściowych</w:t>
      </w:r>
      <w:r w:rsidR="00D65ADE" w:rsidRPr="00466771">
        <w:rPr>
          <w:rFonts w:cs="Arial"/>
          <w:bCs/>
          <w:iCs/>
          <w:szCs w:val="22"/>
        </w:rPr>
        <w:t>.</w:t>
      </w:r>
    </w:p>
    <w:p w14:paraId="5F8E2A5F" w14:textId="2E1F801A" w:rsidR="00083EAC" w:rsidRPr="00466771" w:rsidRDefault="003F54CC" w:rsidP="00C92656">
      <w:pPr>
        <w:pStyle w:val="Akapitzlist"/>
        <w:numPr>
          <w:ilvl w:val="1"/>
          <w:numId w:val="8"/>
        </w:numPr>
        <w:tabs>
          <w:tab w:val="left" w:pos="1425"/>
        </w:tabs>
        <w:spacing w:before="120" w:after="120"/>
        <w:jc w:val="both"/>
        <w:rPr>
          <w:rFonts w:cs="Arial"/>
          <w:szCs w:val="22"/>
        </w:rPr>
      </w:pPr>
      <w:r w:rsidRPr="00466771">
        <w:rPr>
          <w:rFonts w:cs="Arial"/>
          <w:bCs/>
          <w:iCs/>
          <w:szCs w:val="22"/>
        </w:rPr>
        <w:t>Zamawiający n</w:t>
      </w:r>
      <w:r w:rsidRPr="00466771">
        <w:rPr>
          <w:rFonts w:cs="Arial"/>
          <w:szCs w:val="22"/>
        </w:rPr>
        <w:t xml:space="preserve">ie dopuszcza </w:t>
      </w:r>
      <w:r w:rsidRPr="00466771">
        <w:rPr>
          <w:rFonts w:cs="Arial"/>
          <w:iCs/>
          <w:szCs w:val="22"/>
        </w:rPr>
        <w:t>składani</w:t>
      </w:r>
      <w:r w:rsidR="00466771" w:rsidRPr="00466771">
        <w:rPr>
          <w:rFonts w:cs="Arial"/>
          <w:iCs/>
          <w:szCs w:val="22"/>
        </w:rPr>
        <w:t>a</w:t>
      </w:r>
      <w:r w:rsidRPr="00466771">
        <w:rPr>
          <w:rFonts w:cs="Arial"/>
          <w:iCs/>
          <w:szCs w:val="22"/>
        </w:rPr>
        <w:t xml:space="preserve"> ofert wariantowych</w:t>
      </w:r>
      <w:r w:rsidR="009B281F" w:rsidRPr="00466771">
        <w:rPr>
          <w:rFonts w:cs="Arial"/>
          <w:szCs w:val="22"/>
        </w:rPr>
        <w:t>.</w:t>
      </w:r>
    </w:p>
    <w:p w14:paraId="5F8E2A60" w14:textId="064DA5BC" w:rsidR="00B00B47" w:rsidRDefault="00D306C9" w:rsidP="00B21E38">
      <w:pPr>
        <w:pStyle w:val="Akapitzlist"/>
        <w:numPr>
          <w:ilvl w:val="1"/>
          <w:numId w:val="8"/>
        </w:numPr>
        <w:tabs>
          <w:tab w:val="left" w:pos="1425"/>
        </w:tabs>
        <w:spacing w:before="120" w:after="120"/>
        <w:jc w:val="both"/>
        <w:rPr>
          <w:rFonts w:cs="Arial"/>
          <w:szCs w:val="22"/>
        </w:rPr>
      </w:pPr>
      <w:r w:rsidRPr="009B455E">
        <w:rPr>
          <w:rFonts w:cs="Arial"/>
          <w:szCs w:val="22"/>
        </w:rPr>
        <w:t xml:space="preserve">Szczegółowe zasady realizacji przedmiotu </w:t>
      </w:r>
      <w:r w:rsidR="00870551">
        <w:rPr>
          <w:rFonts w:cs="Arial"/>
          <w:szCs w:val="22"/>
        </w:rPr>
        <w:t xml:space="preserve">Zamówienia </w:t>
      </w:r>
      <w:r w:rsidRPr="009B455E">
        <w:rPr>
          <w:rFonts w:cs="Arial"/>
          <w:szCs w:val="22"/>
        </w:rPr>
        <w:t xml:space="preserve">zawarte są </w:t>
      </w:r>
      <w:r w:rsidR="00B21E38">
        <w:rPr>
          <w:rFonts w:cs="Arial"/>
          <w:szCs w:val="22"/>
        </w:rPr>
        <w:t xml:space="preserve">w </w:t>
      </w:r>
      <w:r w:rsidR="00704501">
        <w:rPr>
          <w:rFonts w:cs="Arial"/>
          <w:szCs w:val="22"/>
        </w:rPr>
        <w:t xml:space="preserve">dokumencie </w:t>
      </w:r>
      <w:r w:rsidR="00B21E38" w:rsidRPr="00B21E38">
        <w:rPr>
          <w:rFonts w:cs="Arial"/>
          <w:b/>
          <w:szCs w:val="22"/>
        </w:rPr>
        <w:t>„</w:t>
      </w:r>
      <w:r w:rsidR="003A10B4">
        <w:rPr>
          <w:rFonts w:cs="Arial"/>
          <w:b/>
          <w:szCs w:val="22"/>
        </w:rPr>
        <w:t>Warunki realizacji zamówienia - dostawy</w:t>
      </w:r>
      <w:r w:rsidR="00B21E38" w:rsidRPr="00B21E38">
        <w:rPr>
          <w:rFonts w:cs="Arial"/>
          <w:b/>
          <w:szCs w:val="22"/>
        </w:rPr>
        <w:t>”</w:t>
      </w:r>
      <w:r w:rsidR="00F04BDA">
        <w:rPr>
          <w:rFonts w:cs="Arial"/>
          <w:b/>
          <w:szCs w:val="22"/>
        </w:rPr>
        <w:t xml:space="preserve"> ( załącznik nr </w:t>
      </w:r>
      <w:r w:rsidR="009A4362">
        <w:rPr>
          <w:rFonts w:cs="Arial"/>
          <w:b/>
          <w:szCs w:val="22"/>
        </w:rPr>
        <w:t>1</w:t>
      </w:r>
      <w:r w:rsidR="00F04BDA">
        <w:rPr>
          <w:rFonts w:cs="Arial"/>
          <w:b/>
          <w:szCs w:val="22"/>
        </w:rPr>
        <w:t>)</w:t>
      </w:r>
      <w:r w:rsidR="00466771" w:rsidRPr="00466771">
        <w:rPr>
          <w:rFonts w:cs="Arial"/>
          <w:szCs w:val="22"/>
        </w:rPr>
        <w:t>.</w:t>
      </w:r>
    </w:p>
    <w:p w14:paraId="7D297DA6" w14:textId="6AA062DE" w:rsidR="00F75005" w:rsidRDefault="00F75005" w:rsidP="00B21E38">
      <w:pPr>
        <w:pStyle w:val="Akapitzlist"/>
        <w:numPr>
          <w:ilvl w:val="1"/>
          <w:numId w:val="8"/>
        </w:numPr>
        <w:tabs>
          <w:tab w:val="left" w:pos="1425"/>
        </w:tabs>
        <w:spacing w:before="120" w:after="120"/>
        <w:jc w:val="both"/>
        <w:rPr>
          <w:rFonts w:cs="Arial"/>
          <w:szCs w:val="22"/>
        </w:rPr>
      </w:pPr>
      <w:r>
        <w:rPr>
          <w:rFonts w:cs="Arial"/>
          <w:szCs w:val="22"/>
        </w:rPr>
        <w:t>Wymagane dokumenty:</w:t>
      </w:r>
    </w:p>
    <w:p w14:paraId="7C2A14DE" w14:textId="66B7A034" w:rsidR="00000010" w:rsidRDefault="00295716" w:rsidP="00730C75">
      <w:pPr>
        <w:pStyle w:val="Akapitzlist"/>
        <w:widowControl w:val="0"/>
        <w:numPr>
          <w:ilvl w:val="0"/>
          <w:numId w:val="38"/>
        </w:numPr>
        <w:spacing w:after="120" w:line="276" w:lineRule="auto"/>
        <w:contextualSpacing/>
        <w:jc w:val="both"/>
        <w:rPr>
          <w:bCs/>
        </w:rPr>
      </w:pPr>
      <w:bookmarkStart w:id="2" w:name="_Toc531244977"/>
      <w:r>
        <w:rPr>
          <w:bCs/>
        </w:rPr>
        <w:lastRenderedPageBreak/>
        <w:t>Certyfikat materiałowy</w:t>
      </w:r>
      <w:r w:rsidR="00730C75">
        <w:rPr>
          <w:bCs/>
        </w:rPr>
        <w:t xml:space="preserve"> 3.1.,</w:t>
      </w:r>
    </w:p>
    <w:p w14:paraId="435EA2F4" w14:textId="35369E62" w:rsidR="00295716" w:rsidRPr="00730C75" w:rsidRDefault="00295716" w:rsidP="00730C75">
      <w:pPr>
        <w:pStyle w:val="Akapitzlist"/>
        <w:widowControl w:val="0"/>
        <w:numPr>
          <w:ilvl w:val="0"/>
          <w:numId w:val="38"/>
        </w:numPr>
        <w:spacing w:after="120" w:line="276" w:lineRule="auto"/>
        <w:contextualSpacing/>
        <w:jc w:val="both"/>
        <w:rPr>
          <w:bCs/>
        </w:rPr>
      </w:pPr>
      <w:r w:rsidRPr="00295716">
        <w:rPr>
          <w:bCs/>
        </w:rPr>
        <w:t>deklaracja zgodności 2.1. wg EN10204</w:t>
      </w:r>
      <w:r>
        <w:rPr>
          <w:bCs/>
        </w:rPr>
        <w:t>,</w:t>
      </w:r>
    </w:p>
    <w:p w14:paraId="5B94EAC1" w14:textId="6A889272" w:rsidR="008B7F1F" w:rsidRPr="00730C75" w:rsidRDefault="00000010" w:rsidP="00730C75">
      <w:pPr>
        <w:pStyle w:val="Akapitzlist"/>
        <w:widowControl w:val="0"/>
        <w:numPr>
          <w:ilvl w:val="0"/>
          <w:numId w:val="38"/>
        </w:numPr>
        <w:spacing w:after="120" w:line="276" w:lineRule="auto"/>
        <w:contextualSpacing/>
        <w:jc w:val="both"/>
        <w:rPr>
          <w:bCs/>
        </w:rPr>
      </w:pPr>
      <w:r w:rsidRPr="00730C75">
        <w:rPr>
          <w:bCs/>
        </w:rPr>
        <w:t>dowód dostawy.</w:t>
      </w:r>
    </w:p>
    <w:p w14:paraId="5F8E2A62" w14:textId="5847F528" w:rsidR="000078BA" w:rsidRPr="002845BB" w:rsidRDefault="000078BA" w:rsidP="002845BB">
      <w:pPr>
        <w:jc w:val="center"/>
        <w:rPr>
          <w:b/>
          <w:i/>
        </w:rPr>
      </w:pPr>
      <w:r w:rsidRPr="002845BB">
        <w:rPr>
          <w:b/>
        </w:rPr>
        <w:t>§ 2</w:t>
      </w:r>
      <w:bookmarkEnd w:id="2"/>
    </w:p>
    <w:p w14:paraId="3A3D193A" w14:textId="4D4F8D7B" w:rsidR="00E933B4" w:rsidRPr="00E933B4" w:rsidRDefault="00B00B47" w:rsidP="00E933B4">
      <w:pPr>
        <w:pStyle w:val="Nagwek2"/>
        <w:spacing w:before="120" w:after="120"/>
        <w:jc w:val="center"/>
        <w:rPr>
          <w:i w:val="0"/>
          <w:sz w:val="22"/>
          <w:szCs w:val="22"/>
        </w:rPr>
      </w:pPr>
      <w:bookmarkStart w:id="3" w:name="_Toc103079703"/>
      <w:r w:rsidRPr="00554764">
        <w:rPr>
          <w:i w:val="0"/>
          <w:sz w:val="22"/>
          <w:szCs w:val="22"/>
        </w:rPr>
        <w:t>OPIS PRZYGOTOWANIA OFERTY</w:t>
      </w:r>
      <w:bookmarkEnd w:id="3"/>
    </w:p>
    <w:p w14:paraId="5F8E2A64" w14:textId="77777777" w:rsidR="00821E24" w:rsidRPr="00554764" w:rsidRDefault="00B00B47" w:rsidP="00C92656">
      <w:pPr>
        <w:numPr>
          <w:ilvl w:val="1"/>
          <w:numId w:val="15"/>
        </w:numPr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Oferta musi zawierać:</w:t>
      </w:r>
    </w:p>
    <w:p w14:paraId="0074F360" w14:textId="7868F447" w:rsidR="00125F86" w:rsidRPr="002C4005" w:rsidRDefault="002E6293" w:rsidP="00125F86">
      <w:pPr>
        <w:pStyle w:val="Tekstpodstawowy"/>
        <w:numPr>
          <w:ilvl w:val="2"/>
          <w:numId w:val="12"/>
        </w:numPr>
        <w:spacing w:before="120"/>
        <w:ind w:hanging="436"/>
        <w:jc w:val="both"/>
        <w:rPr>
          <w:rFonts w:cs="Arial"/>
          <w:szCs w:val="22"/>
        </w:rPr>
      </w:pPr>
      <w:r w:rsidRPr="00554764">
        <w:rPr>
          <w:rFonts w:cs="Arial"/>
          <w:szCs w:val="22"/>
        </w:rPr>
        <w:t xml:space="preserve">Wypełniony formularz ofertowy </w:t>
      </w:r>
      <w:r>
        <w:rPr>
          <w:rFonts w:cs="Arial"/>
          <w:szCs w:val="22"/>
        </w:rPr>
        <w:t xml:space="preserve">dostępny w formie elektronicznej na Platformie Zakupowej Grupy TAURON. </w:t>
      </w:r>
      <w:r w:rsidR="00CC5FDC">
        <w:rPr>
          <w:rFonts w:cs="Arial"/>
          <w:szCs w:val="22"/>
        </w:rPr>
        <w:t xml:space="preserve">W formularzu należy wpisać </w:t>
      </w:r>
      <w:r w:rsidR="0013044F">
        <w:rPr>
          <w:rFonts w:cs="Arial"/>
          <w:b/>
          <w:szCs w:val="22"/>
        </w:rPr>
        <w:t>cen</w:t>
      </w:r>
      <w:r w:rsidR="00AC599F">
        <w:rPr>
          <w:rFonts w:cs="Arial"/>
          <w:b/>
          <w:szCs w:val="22"/>
        </w:rPr>
        <w:t>y</w:t>
      </w:r>
      <w:r w:rsidR="0013044F">
        <w:rPr>
          <w:rFonts w:cs="Arial"/>
          <w:b/>
          <w:szCs w:val="22"/>
        </w:rPr>
        <w:t xml:space="preserve"> netto za </w:t>
      </w:r>
      <w:r w:rsidR="00AC599F">
        <w:rPr>
          <w:rFonts w:cs="Arial"/>
          <w:b/>
          <w:szCs w:val="22"/>
        </w:rPr>
        <w:t>J/M</w:t>
      </w:r>
      <w:r w:rsidR="00431615" w:rsidRPr="00431615">
        <w:rPr>
          <w:rFonts w:cs="Arial"/>
          <w:b/>
          <w:szCs w:val="22"/>
        </w:rPr>
        <w:t>.</w:t>
      </w:r>
      <w:bookmarkStart w:id="4" w:name="_Toc531244979"/>
    </w:p>
    <w:p w14:paraId="5F8E2AA2" w14:textId="1065648D" w:rsidR="00C61DDE" w:rsidRPr="00125F86" w:rsidRDefault="00C61DDE" w:rsidP="00125F86">
      <w:pPr>
        <w:widowControl w:val="0"/>
        <w:jc w:val="center"/>
        <w:rPr>
          <w:b/>
          <w:i/>
        </w:rPr>
      </w:pPr>
      <w:r w:rsidRPr="00125F86">
        <w:rPr>
          <w:b/>
        </w:rPr>
        <w:t xml:space="preserve">§ </w:t>
      </w:r>
      <w:r w:rsidR="008C76D0" w:rsidRPr="00125F86">
        <w:rPr>
          <w:b/>
        </w:rPr>
        <w:t>3</w:t>
      </w:r>
      <w:bookmarkEnd w:id="4"/>
    </w:p>
    <w:p w14:paraId="5F8E2AA3" w14:textId="0688D820" w:rsidR="00B00B47" w:rsidRDefault="00B00B47" w:rsidP="00125F86">
      <w:pPr>
        <w:pStyle w:val="Nagwek2"/>
        <w:keepNext w:val="0"/>
        <w:widowControl w:val="0"/>
        <w:tabs>
          <w:tab w:val="left" w:pos="360"/>
        </w:tabs>
        <w:spacing w:before="120" w:after="240"/>
        <w:ind w:left="357" w:hanging="357"/>
        <w:jc w:val="center"/>
        <w:rPr>
          <w:i w:val="0"/>
          <w:sz w:val="22"/>
          <w:szCs w:val="22"/>
        </w:rPr>
      </w:pPr>
      <w:bookmarkStart w:id="5" w:name="_Toc103079704"/>
      <w:r w:rsidRPr="00554764">
        <w:rPr>
          <w:i w:val="0"/>
          <w:sz w:val="22"/>
          <w:szCs w:val="22"/>
        </w:rPr>
        <w:t xml:space="preserve">ZASADY DOTYCZĄCE ODRZUCENIA OFERT I UNIEWAŻNIENIA </w:t>
      </w:r>
      <w:r w:rsidR="00C04E25">
        <w:rPr>
          <w:i w:val="0"/>
          <w:sz w:val="22"/>
          <w:szCs w:val="22"/>
        </w:rPr>
        <w:t>POSTĘ</w:t>
      </w:r>
      <w:r w:rsidRPr="00554764">
        <w:rPr>
          <w:i w:val="0"/>
          <w:sz w:val="22"/>
          <w:szCs w:val="22"/>
        </w:rPr>
        <w:t>POWANIA.</w:t>
      </w:r>
      <w:bookmarkEnd w:id="5"/>
    </w:p>
    <w:p w14:paraId="4AD802A4" w14:textId="77777777" w:rsidR="00E933B4" w:rsidRPr="00E933B4" w:rsidRDefault="00E933B4" w:rsidP="00E933B4"/>
    <w:p w14:paraId="5F8E2AAD" w14:textId="585EB840" w:rsidR="00B00B47" w:rsidRPr="00554764" w:rsidRDefault="00B00B47" w:rsidP="00C92656">
      <w:pPr>
        <w:pStyle w:val="Akapitzlist"/>
        <w:numPr>
          <w:ilvl w:val="1"/>
          <w:numId w:val="22"/>
        </w:numPr>
        <w:ind w:left="284" w:hanging="280"/>
      </w:pPr>
      <w:bookmarkStart w:id="6" w:name="_Toc250626887"/>
      <w:r w:rsidRPr="004A3DF3">
        <w:rPr>
          <w:b/>
        </w:rPr>
        <w:t>Odrzucenie ofert</w:t>
      </w:r>
      <w:bookmarkEnd w:id="6"/>
    </w:p>
    <w:p w14:paraId="5F8E2AAE" w14:textId="77777777" w:rsidR="00B00B47" w:rsidRPr="00554764" w:rsidRDefault="006A5C45">
      <w:pPr>
        <w:spacing w:before="120"/>
        <w:ind w:left="360"/>
        <w:jc w:val="both"/>
        <w:rPr>
          <w:rFonts w:cs="Arial"/>
          <w:szCs w:val="22"/>
        </w:rPr>
      </w:pPr>
      <w:r>
        <w:rPr>
          <w:rFonts w:cs="Arial"/>
          <w:szCs w:val="22"/>
        </w:rPr>
        <w:t>1)</w:t>
      </w:r>
      <w:r>
        <w:rPr>
          <w:rFonts w:cs="Arial"/>
          <w:szCs w:val="22"/>
        </w:rPr>
        <w:tab/>
      </w:r>
      <w:r w:rsidR="00B00B47" w:rsidRPr="00554764">
        <w:rPr>
          <w:rFonts w:cs="Arial"/>
          <w:szCs w:val="22"/>
        </w:rPr>
        <w:t>Oferta zostanie odrzucona gdy:</w:t>
      </w:r>
    </w:p>
    <w:p w14:paraId="73FE7740" w14:textId="2FB80107" w:rsidR="00027FE0" w:rsidRDefault="00B00B47" w:rsidP="00C92656">
      <w:pPr>
        <w:numPr>
          <w:ilvl w:val="0"/>
          <w:numId w:val="9"/>
        </w:numPr>
        <w:tabs>
          <w:tab w:val="clear" w:pos="1440"/>
          <w:tab w:val="num" w:pos="1134"/>
        </w:tabs>
        <w:spacing w:before="120" w:after="120"/>
        <w:ind w:left="1134" w:hanging="425"/>
        <w:jc w:val="both"/>
        <w:rPr>
          <w:rFonts w:cs="Arial"/>
          <w:szCs w:val="22"/>
        </w:rPr>
      </w:pPr>
      <w:r w:rsidRPr="00554764">
        <w:rPr>
          <w:rFonts w:cs="Arial"/>
          <w:szCs w:val="22"/>
        </w:rPr>
        <w:t>je</w:t>
      </w:r>
      <w:r w:rsidR="006C0366">
        <w:rPr>
          <w:rFonts w:cs="Arial"/>
          <w:szCs w:val="22"/>
        </w:rPr>
        <w:t xml:space="preserve">st niezgodna ze </w:t>
      </w:r>
      <w:r w:rsidR="00CC5FDC">
        <w:rPr>
          <w:rFonts w:cs="Arial"/>
          <w:szCs w:val="22"/>
        </w:rPr>
        <w:t>Wymaganiami</w:t>
      </w:r>
      <w:r w:rsidRPr="00554764">
        <w:rPr>
          <w:rFonts w:cs="Arial"/>
          <w:szCs w:val="22"/>
        </w:rPr>
        <w:t>,</w:t>
      </w:r>
    </w:p>
    <w:p w14:paraId="5F8E2AAF" w14:textId="3B9C29D0" w:rsidR="00B00B47" w:rsidRPr="00554764" w:rsidRDefault="00027FE0" w:rsidP="00C92656">
      <w:pPr>
        <w:numPr>
          <w:ilvl w:val="0"/>
          <w:numId w:val="9"/>
        </w:numPr>
        <w:tabs>
          <w:tab w:val="clear" w:pos="1440"/>
          <w:tab w:val="num" w:pos="1134"/>
        </w:tabs>
        <w:spacing w:before="120" w:after="120"/>
        <w:ind w:left="1134" w:hanging="425"/>
        <w:jc w:val="both"/>
        <w:rPr>
          <w:rFonts w:cs="Arial"/>
          <w:szCs w:val="22"/>
        </w:rPr>
      </w:pPr>
      <w:r w:rsidRPr="00086730">
        <w:rPr>
          <w:rFonts w:cs="Arial"/>
          <w:szCs w:val="22"/>
        </w:rPr>
        <w:t>jest niezgodn</w:t>
      </w:r>
      <w:r>
        <w:rPr>
          <w:rFonts w:cs="Arial"/>
          <w:szCs w:val="22"/>
        </w:rPr>
        <w:t>a</w:t>
      </w:r>
      <w:r w:rsidRPr="00086730">
        <w:rPr>
          <w:rFonts w:cs="Arial"/>
          <w:szCs w:val="22"/>
        </w:rPr>
        <w:t xml:space="preserve"> z ogłoszeniem o </w:t>
      </w:r>
      <w:r w:rsidR="00B91523">
        <w:rPr>
          <w:rFonts w:cs="Arial"/>
          <w:szCs w:val="22"/>
        </w:rPr>
        <w:t>Z</w:t>
      </w:r>
      <w:r w:rsidRPr="00086730">
        <w:rPr>
          <w:rFonts w:cs="Arial"/>
          <w:szCs w:val="22"/>
        </w:rPr>
        <w:t>amówieniu lub z zaproszeniem,</w:t>
      </w:r>
      <w:r w:rsidR="00B55412" w:rsidRPr="00554764">
        <w:rPr>
          <w:rFonts w:cs="Arial"/>
          <w:szCs w:val="22"/>
        </w:rPr>
        <w:t xml:space="preserve"> </w:t>
      </w:r>
    </w:p>
    <w:p w14:paraId="5F8E2AB1" w14:textId="2BFD70A3" w:rsidR="00B00B47" w:rsidRPr="00C35EC4" w:rsidRDefault="00B00B47" w:rsidP="00C92656">
      <w:pPr>
        <w:numPr>
          <w:ilvl w:val="0"/>
          <w:numId w:val="9"/>
        </w:numPr>
        <w:tabs>
          <w:tab w:val="clear" w:pos="1440"/>
          <w:tab w:val="num" w:pos="1134"/>
        </w:tabs>
        <w:spacing w:before="120" w:after="120"/>
        <w:ind w:left="1134" w:hanging="425"/>
        <w:jc w:val="both"/>
        <w:rPr>
          <w:rFonts w:cs="Arial"/>
          <w:szCs w:val="22"/>
        </w:rPr>
      </w:pPr>
      <w:r w:rsidRPr="00554764">
        <w:rPr>
          <w:rFonts w:cs="Arial"/>
          <w:szCs w:val="22"/>
        </w:rPr>
        <w:t>jej złożenie stanowi czyn nieuczciwej konkurencji w rozumieniu przepisów o zwalczaniu nieuczciwej konkurencji,</w:t>
      </w:r>
    </w:p>
    <w:p w14:paraId="5F8E2AB3" w14:textId="77777777" w:rsidR="006F13FC" w:rsidRPr="00554764" w:rsidRDefault="006F13FC" w:rsidP="00C92656">
      <w:pPr>
        <w:numPr>
          <w:ilvl w:val="0"/>
          <w:numId w:val="9"/>
        </w:numPr>
        <w:tabs>
          <w:tab w:val="clear" w:pos="1440"/>
          <w:tab w:val="num" w:pos="1134"/>
        </w:tabs>
        <w:spacing w:before="120" w:after="120"/>
        <w:ind w:left="1134" w:hanging="425"/>
        <w:jc w:val="both"/>
        <w:rPr>
          <w:rFonts w:cs="Arial"/>
          <w:szCs w:val="22"/>
        </w:rPr>
      </w:pPr>
      <w:r w:rsidRPr="00554764">
        <w:rPr>
          <w:rFonts w:cs="Arial"/>
          <w:szCs w:val="22"/>
        </w:rPr>
        <w:t xml:space="preserve">zawiera </w:t>
      </w:r>
      <w:r w:rsidR="007018EA" w:rsidRPr="00554764">
        <w:rPr>
          <w:rFonts w:cs="Arial"/>
          <w:szCs w:val="22"/>
        </w:rPr>
        <w:t>błędy w obliczeniu ceny</w:t>
      </w:r>
      <w:r w:rsidRPr="00554764">
        <w:rPr>
          <w:rFonts w:cs="Arial"/>
          <w:szCs w:val="22"/>
        </w:rPr>
        <w:t>,</w:t>
      </w:r>
    </w:p>
    <w:p w14:paraId="1E755B46" w14:textId="2EB795D9" w:rsidR="246C2642" w:rsidRPr="00CC5FDC" w:rsidRDefault="246C2642" w:rsidP="00CC5FDC">
      <w:pPr>
        <w:numPr>
          <w:ilvl w:val="0"/>
          <w:numId w:val="9"/>
        </w:numPr>
        <w:tabs>
          <w:tab w:val="clear" w:pos="1440"/>
          <w:tab w:val="num" w:pos="1134"/>
        </w:tabs>
        <w:spacing w:before="120" w:after="120"/>
        <w:ind w:left="1134" w:hanging="425"/>
        <w:jc w:val="both"/>
        <w:rPr>
          <w:rFonts w:cs="Arial"/>
          <w:szCs w:val="22"/>
        </w:rPr>
      </w:pPr>
      <w:r w:rsidRPr="00CC5FDC">
        <w:rPr>
          <w:rFonts w:cs="Arial"/>
          <w:szCs w:val="22"/>
        </w:rPr>
        <w:t>została złożona przez Wykonawcę podlegającemu wykluczeniu z postępowania zgodnie z przepisami  Ustawy z dnia 13 kwietnia 2022 r. o szczególnych rozwiązaniach w zakresie przeciwdziałania wspieraniu agresji na Ukrainę oraz służących ochronie bezpieczeństwa narodowego w przypadkach określonych tą ustawą.</w:t>
      </w:r>
    </w:p>
    <w:p w14:paraId="210B145A" w14:textId="1D5A5184" w:rsidR="006C0366" w:rsidRDefault="005B5074" w:rsidP="005B5074">
      <w:pPr>
        <w:pStyle w:val="Tekstpodstawowy2"/>
        <w:spacing w:before="120" w:line="240" w:lineRule="auto"/>
        <w:ind w:left="709" w:hanging="425"/>
        <w:jc w:val="both"/>
        <w:rPr>
          <w:rFonts w:cs="Arial"/>
          <w:szCs w:val="22"/>
        </w:rPr>
      </w:pPr>
      <w:r>
        <w:rPr>
          <w:rFonts w:cs="Arial"/>
          <w:szCs w:val="22"/>
        </w:rPr>
        <w:t>3)</w:t>
      </w:r>
      <w:r>
        <w:rPr>
          <w:rFonts w:cs="Arial"/>
          <w:szCs w:val="22"/>
        </w:rPr>
        <w:tab/>
      </w:r>
      <w:r w:rsidR="006C0366" w:rsidRPr="00E053D6">
        <w:rPr>
          <w:rFonts w:cs="Arial"/>
          <w:szCs w:val="22"/>
        </w:rPr>
        <w:t xml:space="preserve">Oferta może zostać odrzucona, gdy Wykonawca, znajduje się w sporze ze Spółką Grupy TAURON. Przez </w:t>
      </w:r>
      <w:r w:rsidR="006C0366" w:rsidRPr="006D52A8">
        <w:rPr>
          <w:rFonts w:cs="Arial"/>
          <w:szCs w:val="22"/>
        </w:rPr>
        <w:t>spór</w:t>
      </w:r>
      <w:r w:rsidR="006C0366" w:rsidRPr="00E053D6">
        <w:rPr>
          <w:rFonts w:cs="Arial"/>
          <w:szCs w:val="22"/>
        </w:rPr>
        <w:t xml:space="preserve"> rozumie się </w:t>
      </w:r>
      <w:r w:rsidR="006C0366" w:rsidRPr="006D52A8">
        <w:rPr>
          <w:rFonts w:cs="Arial"/>
          <w:szCs w:val="22"/>
        </w:rPr>
        <w:t>spór</w:t>
      </w:r>
      <w:r w:rsidR="006C0366" w:rsidRPr="00E053D6">
        <w:rPr>
          <w:rFonts w:cs="Arial"/>
          <w:szCs w:val="22"/>
        </w:rPr>
        <w:t xml:space="preserve"> toczony przed sądem powszechnym, administracyjnym lub innymi instytucjami.</w:t>
      </w:r>
    </w:p>
    <w:p w14:paraId="41188123" w14:textId="332AAF18" w:rsidR="006C0366" w:rsidRDefault="005B5074" w:rsidP="006C0366">
      <w:pPr>
        <w:pStyle w:val="Tekstpodstawowy2"/>
        <w:spacing w:before="120" w:line="240" w:lineRule="auto"/>
        <w:ind w:left="709" w:hanging="425"/>
        <w:jc w:val="both"/>
        <w:rPr>
          <w:rFonts w:cs="Arial"/>
          <w:szCs w:val="22"/>
        </w:rPr>
      </w:pPr>
      <w:r>
        <w:rPr>
          <w:rFonts w:cs="Arial"/>
          <w:szCs w:val="22"/>
        </w:rPr>
        <w:t>4</w:t>
      </w:r>
      <w:r w:rsidR="006C0366">
        <w:rPr>
          <w:rFonts w:cs="Arial"/>
          <w:szCs w:val="22"/>
        </w:rPr>
        <w:t>)</w:t>
      </w:r>
      <w:r w:rsidR="006C0366">
        <w:rPr>
          <w:rFonts w:cs="Arial"/>
          <w:szCs w:val="22"/>
        </w:rPr>
        <w:tab/>
      </w:r>
      <w:r w:rsidR="006C0366" w:rsidRPr="00E053D6">
        <w:rPr>
          <w:rFonts w:cs="Arial"/>
          <w:szCs w:val="22"/>
        </w:rPr>
        <w:t xml:space="preserve">Istnieje możliwość podjęcia decyzji o odrzuceniu oferty Wykonawcy, który poprzez nienależyte wykonanie lub niewykonanie </w:t>
      </w:r>
      <w:r w:rsidR="00D757BC">
        <w:rPr>
          <w:rFonts w:cs="Arial"/>
          <w:szCs w:val="22"/>
        </w:rPr>
        <w:t>z</w:t>
      </w:r>
      <w:r w:rsidR="006C0366" w:rsidRPr="00E053D6">
        <w:rPr>
          <w:rFonts w:cs="Arial"/>
          <w:szCs w:val="22"/>
        </w:rPr>
        <w:t xml:space="preserve">amówienia, albo poprzez inne działania związane z </w:t>
      </w:r>
      <w:r w:rsidR="00D757BC">
        <w:rPr>
          <w:rFonts w:cs="Arial"/>
          <w:szCs w:val="22"/>
        </w:rPr>
        <w:t>z</w:t>
      </w:r>
      <w:r w:rsidR="006C0366" w:rsidRPr="00E053D6">
        <w:rPr>
          <w:rFonts w:cs="Arial"/>
          <w:szCs w:val="22"/>
        </w:rPr>
        <w:t xml:space="preserve">amówieniem naraził Zamawiającego lub Spółkę Grupy TAURON na szkodę, a w szczególności w innych </w:t>
      </w:r>
      <w:r w:rsidR="00C04E25">
        <w:rPr>
          <w:rFonts w:cs="Arial"/>
          <w:szCs w:val="22"/>
        </w:rPr>
        <w:t>Postę</w:t>
      </w:r>
      <w:r w:rsidR="006C0366" w:rsidRPr="00E053D6">
        <w:rPr>
          <w:rFonts w:cs="Arial"/>
          <w:szCs w:val="22"/>
        </w:rPr>
        <w:t xml:space="preserve">powaniach bez ważnego powodu zrezygnował z wykonania </w:t>
      </w:r>
      <w:r w:rsidR="00D757BC">
        <w:rPr>
          <w:rFonts w:cs="Arial"/>
          <w:szCs w:val="22"/>
        </w:rPr>
        <w:t>z</w:t>
      </w:r>
      <w:r w:rsidR="006C0366" w:rsidRPr="00E053D6">
        <w:rPr>
          <w:rFonts w:cs="Arial"/>
          <w:szCs w:val="22"/>
        </w:rPr>
        <w:t>amówienia, bądź odmówił zawarcia umowy</w:t>
      </w:r>
      <w:r w:rsidR="006C0366">
        <w:rPr>
          <w:rFonts w:cs="Arial"/>
          <w:szCs w:val="22"/>
        </w:rPr>
        <w:t>.</w:t>
      </w:r>
    </w:p>
    <w:p w14:paraId="5F8E2AB9" w14:textId="260D50E6" w:rsidR="00B00B47" w:rsidRPr="004A3DF3" w:rsidRDefault="00B00B47" w:rsidP="00FD6DA5">
      <w:pPr>
        <w:pStyle w:val="Akapitzlist"/>
        <w:numPr>
          <w:ilvl w:val="1"/>
          <w:numId w:val="22"/>
        </w:numPr>
        <w:ind w:left="284" w:hanging="280"/>
        <w:rPr>
          <w:b/>
        </w:rPr>
      </w:pPr>
      <w:bookmarkStart w:id="7" w:name="_Toc250626888"/>
      <w:r w:rsidRPr="004A3DF3">
        <w:rPr>
          <w:b/>
        </w:rPr>
        <w:t xml:space="preserve">Unieważnienie </w:t>
      </w:r>
      <w:r w:rsidR="00C04E25">
        <w:rPr>
          <w:b/>
        </w:rPr>
        <w:t>Postę</w:t>
      </w:r>
      <w:r w:rsidRPr="004A3DF3">
        <w:rPr>
          <w:b/>
        </w:rPr>
        <w:t>powania</w:t>
      </w:r>
      <w:bookmarkEnd w:id="7"/>
    </w:p>
    <w:p w14:paraId="5F8E2ABA" w14:textId="46FDDCDB" w:rsidR="00B00B47" w:rsidRPr="0058457D" w:rsidRDefault="00B00B47" w:rsidP="00C92656">
      <w:pPr>
        <w:pStyle w:val="Akapitzlist"/>
        <w:numPr>
          <w:ilvl w:val="2"/>
          <w:numId w:val="15"/>
        </w:numPr>
        <w:ind w:left="709" w:hanging="425"/>
        <w:jc w:val="both"/>
        <w:textAlignment w:val="top"/>
        <w:rPr>
          <w:rFonts w:cs="Arial"/>
          <w:szCs w:val="22"/>
        </w:rPr>
      </w:pPr>
      <w:r w:rsidRPr="0058457D">
        <w:rPr>
          <w:rFonts w:cs="Arial"/>
          <w:szCs w:val="22"/>
        </w:rPr>
        <w:t xml:space="preserve">Zamawiający </w:t>
      </w:r>
      <w:r w:rsidR="006C0366" w:rsidRPr="0058457D">
        <w:rPr>
          <w:rFonts w:cs="Arial"/>
          <w:szCs w:val="22"/>
        </w:rPr>
        <w:t xml:space="preserve">może </w:t>
      </w:r>
      <w:r w:rsidRPr="0058457D">
        <w:rPr>
          <w:rFonts w:cs="Arial"/>
          <w:szCs w:val="22"/>
        </w:rPr>
        <w:t>unieważni</w:t>
      </w:r>
      <w:r w:rsidR="006C0366" w:rsidRPr="0058457D">
        <w:rPr>
          <w:rFonts w:cs="Arial"/>
          <w:szCs w:val="22"/>
        </w:rPr>
        <w:t>ć</w:t>
      </w:r>
      <w:r w:rsidR="0086396B">
        <w:rPr>
          <w:rFonts w:cs="Arial"/>
          <w:szCs w:val="22"/>
        </w:rPr>
        <w:t xml:space="preserve"> </w:t>
      </w:r>
      <w:r w:rsidR="00C04E25">
        <w:rPr>
          <w:rFonts w:cs="Arial"/>
          <w:szCs w:val="22"/>
        </w:rPr>
        <w:t>Postę</w:t>
      </w:r>
      <w:r w:rsidRPr="0058457D">
        <w:rPr>
          <w:rFonts w:cs="Arial"/>
          <w:szCs w:val="22"/>
        </w:rPr>
        <w:t xml:space="preserve">powanie o udzielenie </w:t>
      </w:r>
      <w:r w:rsidR="0004035B" w:rsidRPr="0058457D">
        <w:rPr>
          <w:rFonts w:cs="Arial"/>
          <w:szCs w:val="22"/>
        </w:rPr>
        <w:t>Zamówienia</w:t>
      </w:r>
      <w:r w:rsidR="006C0366" w:rsidRPr="0058457D">
        <w:rPr>
          <w:rFonts w:cs="Arial"/>
          <w:szCs w:val="22"/>
        </w:rPr>
        <w:t xml:space="preserve"> w każdym czasie.</w:t>
      </w:r>
    </w:p>
    <w:p w14:paraId="196D6910" w14:textId="1737A29E" w:rsidR="0074096F" w:rsidRPr="00F54FF3" w:rsidRDefault="00B00B47" w:rsidP="00F54FF3">
      <w:pPr>
        <w:pStyle w:val="Akapitzlist"/>
        <w:numPr>
          <w:ilvl w:val="2"/>
          <w:numId w:val="15"/>
        </w:numPr>
        <w:spacing w:before="120" w:after="120"/>
        <w:ind w:left="709" w:hanging="425"/>
        <w:jc w:val="both"/>
        <w:rPr>
          <w:rFonts w:cs="Arial"/>
          <w:szCs w:val="22"/>
        </w:rPr>
      </w:pPr>
      <w:r w:rsidRPr="002C4005">
        <w:rPr>
          <w:rFonts w:cs="Arial"/>
          <w:szCs w:val="22"/>
        </w:rPr>
        <w:lastRenderedPageBreak/>
        <w:t xml:space="preserve">O unieważnieniu </w:t>
      </w:r>
      <w:r w:rsidR="00C04E25" w:rsidRPr="002C4005">
        <w:rPr>
          <w:rFonts w:cs="Arial"/>
          <w:szCs w:val="22"/>
        </w:rPr>
        <w:t>Postę</w:t>
      </w:r>
      <w:r w:rsidR="00870551" w:rsidRPr="002C4005">
        <w:rPr>
          <w:rFonts w:cs="Arial"/>
          <w:szCs w:val="22"/>
        </w:rPr>
        <w:t xml:space="preserve">powania </w:t>
      </w:r>
      <w:r w:rsidRPr="002C4005">
        <w:rPr>
          <w:rFonts w:cs="Arial"/>
          <w:szCs w:val="22"/>
        </w:rPr>
        <w:t xml:space="preserve">o udzielenie </w:t>
      </w:r>
      <w:r w:rsidR="00870551" w:rsidRPr="002C4005">
        <w:rPr>
          <w:rFonts w:cs="Arial"/>
          <w:szCs w:val="22"/>
        </w:rPr>
        <w:t xml:space="preserve">Zamówienia </w:t>
      </w:r>
      <w:r w:rsidR="003312A5" w:rsidRPr="002C4005">
        <w:rPr>
          <w:rFonts w:cs="Arial"/>
          <w:szCs w:val="22"/>
        </w:rPr>
        <w:t>Z</w:t>
      </w:r>
      <w:r w:rsidRPr="002C4005">
        <w:rPr>
          <w:rFonts w:cs="Arial"/>
          <w:szCs w:val="22"/>
        </w:rPr>
        <w:t xml:space="preserve">amawiający zawiadamia równocześnie wszystkich Wykonawców, którzy ubiegali się o udzielenie </w:t>
      </w:r>
      <w:r w:rsidR="00870551" w:rsidRPr="002C4005">
        <w:rPr>
          <w:rFonts w:cs="Arial"/>
          <w:szCs w:val="22"/>
        </w:rPr>
        <w:t>Z</w:t>
      </w:r>
      <w:r w:rsidRPr="002C4005">
        <w:rPr>
          <w:rFonts w:cs="Arial"/>
          <w:szCs w:val="22"/>
        </w:rPr>
        <w:t>amówienia</w:t>
      </w:r>
      <w:r w:rsidR="003312A5" w:rsidRPr="002C4005">
        <w:rPr>
          <w:rFonts w:cs="Arial"/>
          <w:szCs w:val="22"/>
        </w:rPr>
        <w:t>.</w:t>
      </w:r>
      <w:bookmarkStart w:id="8" w:name="_Toc531244983"/>
    </w:p>
    <w:p w14:paraId="5F8E2AC3" w14:textId="001DFC87" w:rsidR="00C61DDE" w:rsidRPr="002845BB" w:rsidRDefault="00C61DDE" w:rsidP="002845BB">
      <w:pPr>
        <w:jc w:val="center"/>
        <w:rPr>
          <w:b/>
          <w:i/>
        </w:rPr>
      </w:pPr>
      <w:r w:rsidRPr="002845BB">
        <w:rPr>
          <w:b/>
        </w:rPr>
        <w:t xml:space="preserve">§ </w:t>
      </w:r>
      <w:r w:rsidR="008C76D0" w:rsidRPr="002845BB">
        <w:rPr>
          <w:b/>
        </w:rPr>
        <w:t>4</w:t>
      </w:r>
      <w:bookmarkEnd w:id="8"/>
    </w:p>
    <w:p w14:paraId="5F8E2AC4" w14:textId="77777777" w:rsidR="00B00B47" w:rsidRPr="00554764" w:rsidRDefault="00B00B47" w:rsidP="00C61DDE">
      <w:pPr>
        <w:pStyle w:val="Nagwek2"/>
        <w:spacing w:before="120" w:after="240"/>
        <w:jc w:val="center"/>
        <w:rPr>
          <w:i w:val="0"/>
          <w:sz w:val="22"/>
          <w:szCs w:val="22"/>
        </w:rPr>
      </w:pPr>
      <w:bookmarkStart w:id="9" w:name="_Toc103079705"/>
      <w:r w:rsidRPr="00554764">
        <w:rPr>
          <w:i w:val="0"/>
          <w:sz w:val="22"/>
          <w:szCs w:val="22"/>
        </w:rPr>
        <w:t>OPIS SPOSOBU OBLICZANIA CENY OFERTY</w:t>
      </w:r>
      <w:bookmarkEnd w:id="9"/>
    </w:p>
    <w:p w14:paraId="302889BD" w14:textId="725A334D" w:rsidR="00B97A7D" w:rsidRPr="00CE0D1D" w:rsidRDefault="00B00B47" w:rsidP="00C92656">
      <w:pPr>
        <w:pStyle w:val="Akapitzlist"/>
        <w:numPr>
          <w:ilvl w:val="0"/>
          <w:numId w:val="13"/>
        </w:numPr>
        <w:spacing w:before="120"/>
        <w:jc w:val="both"/>
        <w:rPr>
          <w:color w:val="000000" w:themeColor="text1"/>
        </w:rPr>
      </w:pPr>
      <w:r w:rsidRPr="00CD40D2">
        <w:rPr>
          <w:rFonts w:cs="Arial"/>
          <w:bCs/>
          <w:szCs w:val="22"/>
        </w:rPr>
        <w:t xml:space="preserve">Cena </w:t>
      </w:r>
      <w:r w:rsidR="007D6333" w:rsidRPr="007D6333">
        <w:rPr>
          <w:rFonts w:cs="Arial"/>
          <w:bCs/>
          <w:szCs w:val="22"/>
        </w:rPr>
        <w:t>oferty musi być wyrażona w złotych polskich: cyfrowo.</w:t>
      </w:r>
    </w:p>
    <w:p w14:paraId="5A297BCB" w14:textId="47779C53" w:rsidR="00CE0D1D" w:rsidRPr="00191D9D" w:rsidRDefault="00CE0D1D" w:rsidP="00CE0D1D">
      <w:pPr>
        <w:pStyle w:val="Akapitzlist"/>
        <w:spacing w:before="120"/>
        <w:ind w:left="717"/>
        <w:jc w:val="both"/>
      </w:pPr>
      <w:r>
        <w:t xml:space="preserve">Zamawiający dopuszcza możliwość złożenia oferty w walucie EUR, jednakże w takim wypadku, w celu porównania wartości ofert, Zamawiający dokona ich przeliczenia na PLN wg Kursu średniego waluty EUR w </w:t>
      </w:r>
      <w:r w:rsidRPr="00191D9D">
        <w:t xml:space="preserve">NBP z dnia </w:t>
      </w:r>
      <w:r>
        <w:t>03</w:t>
      </w:r>
      <w:r>
        <w:t>.1</w:t>
      </w:r>
      <w:r>
        <w:t>2</w:t>
      </w:r>
      <w:r w:rsidRPr="00191D9D">
        <w:t>.2025 - Tabela A kursów średnich walut obcych nr</w:t>
      </w:r>
      <w:r>
        <w:t xml:space="preserve"> 2</w:t>
      </w:r>
      <w:r>
        <w:t>34</w:t>
      </w:r>
      <w:r w:rsidRPr="00191D9D">
        <w:t>/A/NBP/2025</w:t>
      </w:r>
    </w:p>
    <w:p w14:paraId="047F0526" w14:textId="77777777" w:rsidR="00CE0D1D" w:rsidRDefault="00CE0D1D" w:rsidP="00CE0D1D">
      <w:pPr>
        <w:pStyle w:val="Akapitzlist"/>
        <w:spacing w:before="120"/>
        <w:ind w:left="717"/>
        <w:jc w:val="both"/>
      </w:pPr>
      <w:r w:rsidRPr="00191D9D">
        <w:t xml:space="preserve">W przypadku złożenia oferty w walucie EUR, Zamawiający </w:t>
      </w:r>
      <w:r w:rsidRPr="006032F1">
        <w:t>dopuszcza następujące opcje  rozliczenia dostawy</w:t>
      </w:r>
      <w:r>
        <w:t>:</w:t>
      </w:r>
    </w:p>
    <w:p w14:paraId="17F53396" w14:textId="77777777" w:rsidR="00CE0D1D" w:rsidRDefault="00CE0D1D" w:rsidP="00CE0D1D">
      <w:pPr>
        <w:pStyle w:val="Akapitzlist"/>
        <w:numPr>
          <w:ilvl w:val="0"/>
          <w:numId w:val="36"/>
        </w:numPr>
        <w:spacing w:before="120"/>
        <w:jc w:val="both"/>
      </w:pPr>
      <w:r w:rsidRPr="006032F1">
        <w:t>Rozliczenie w PLN w oparciu o średni kurs walut obcych opublikowany w Tabeli A NBP w ostatnim dniu roboczym poprzedzającym dzień wystawienia faktury.</w:t>
      </w:r>
    </w:p>
    <w:p w14:paraId="34C8BE7C" w14:textId="77777777" w:rsidR="00CE0D1D" w:rsidRDefault="00CE0D1D" w:rsidP="00CE0D1D">
      <w:pPr>
        <w:pStyle w:val="Akapitzlist"/>
        <w:numPr>
          <w:ilvl w:val="0"/>
          <w:numId w:val="36"/>
        </w:numPr>
        <w:spacing w:before="120"/>
        <w:jc w:val="both"/>
      </w:pPr>
      <w:r w:rsidRPr="006032F1">
        <w:t>Rozliczenie w walucie obcej, zgodnie ze złożoną ofertą</w:t>
      </w:r>
      <w:r>
        <w:t>.</w:t>
      </w:r>
    </w:p>
    <w:p w14:paraId="49E7F6C8" w14:textId="6C7A4B7E" w:rsidR="00CE0D1D" w:rsidRPr="00CE0D1D" w:rsidRDefault="00CE0D1D" w:rsidP="00CE0D1D">
      <w:pPr>
        <w:pStyle w:val="Akapitzlist"/>
        <w:spacing w:before="120"/>
        <w:ind w:left="717"/>
        <w:jc w:val="both"/>
      </w:pPr>
      <w:r w:rsidRPr="00B1048D">
        <w:rPr>
          <w:b/>
          <w:bCs/>
        </w:rPr>
        <w:t>Wskazania opcji rozliczenia należy dokonać w Formularzu ofertowym dostępnym w formie elektronicznej na Platformie zakupowej Grupy TAURON</w:t>
      </w:r>
      <w:r>
        <w:rPr>
          <w:b/>
          <w:bCs/>
        </w:rPr>
        <w:t>.</w:t>
      </w:r>
    </w:p>
    <w:p w14:paraId="127B09E8" w14:textId="218E53F7" w:rsidR="001A6992" w:rsidRDefault="00D47488" w:rsidP="00C92656">
      <w:pPr>
        <w:pStyle w:val="Akapitzlist"/>
        <w:numPr>
          <w:ilvl w:val="0"/>
          <w:numId w:val="13"/>
        </w:numPr>
        <w:spacing w:before="120"/>
        <w:jc w:val="both"/>
        <w:rPr>
          <w:rFonts w:cs="Arial"/>
          <w:bCs/>
          <w:szCs w:val="22"/>
        </w:rPr>
      </w:pPr>
      <w:r w:rsidRPr="001E0D45">
        <w:rPr>
          <w:rFonts w:cs="Arial"/>
          <w:bCs/>
          <w:szCs w:val="22"/>
        </w:rPr>
        <w:t xml:space="preserve">Wymaga </w:t>
      </w:r>
      <w:r w:rsidRPr="00B20598">
        <w:rPr>
          <w:rFonts w:cs="Arial"/>
          <w:bCs/>
          <w:szCs w:val="22"/>
        </w:rPr>
        <w:t>się aby</w:t>
      </w:r>
      <w:r w:rsidR="003A2ED5" w:rsidRPr="00B20598">
        <w:rPr>
          <w:rFonts w:cs="Arial"/>
          <w:bCs/>
          <w:szCs w:val="22"/>
        </w:rPr>
        <w:t xml:space="preserve"> </w:t>
      </w:r>
      <w:r w:rsidRPr="00B20598">
        <w:rPr>
          <w:rFonts w:cs="Arial"/>
          <w:bCs/>
          <w:szCs w:val="22"/>
        </w:rPr>
        <w:t>cena podana była z dokładnością do dwóch miejsc po przecinku</w:t>
      </w:r>
      <w:r w:rsidR="00BD2952">
        <w:rPr>
          <w:rFonts w:cs="Arial"/>
          <w:bCs/>
          <w:szCs w:val="22"/>
        </w:rPr>
        <w:t>.</w:t>
      </w:r>
    </w:p>
    <w:p w14:paraId="5F8E2AC8" w14:textId="1A4977DC" w:rsidR="00B00B47" w:rsidRPr="00393FEB" w:rsidRDefault="00A73039" w:rsidP="00C92656">
      <w:pPr>
        <w:pStyle w:val="Akapitzlist"/>
        <w:numPr>
          <w:ilvl w:val="0"/>
          <w:numId w:val="13"/>
        </w:numPr>
        <w:spacing w:before="120"/>
        <w:jc w:val="both"/>
        <w:rPr>
          <w:rFonts w:cs="Arial"/>
          <w:bCs/>
          <w:szCs w:val="22"/>
        </w:rPr>
      </w:pPr>
      <w:r w:rsidRPr="00393FEB">
        <w:rPr>
          <w:rFonts w:cs="Arial"/>
          <w:bCs/>
          <w:szCs w:val="22"/>
        </w:rPr>
        <w:t xml:space="preserve">Cena </w:t>
      </w:r>
      <w:r w:rsidR="007D6333" w:rsidRPr="007D6333">
        <w:rPr>
          <w:rFonts w:cs="Arial"/>
          <w:bCs/>
          <w:szCs w:val="22"/>
        </w:rPr>
        <w:t>musi zawierać wszystkie koszty i elementy związane z realizacją przedmiotu Zamówienia i zostać skalkulowana na bazie DDP magazyn Zamawiającego – zgodnie z § 1 ust. 3, wg Incoterms 2020.</w:t>
      </w:r>
    </w:p>
    <w:p w14:paraId="0A58BEF8" w14:textId="621F32A8" w:rsidR="00A73039" w:rsidRDefault="00A73039" w:rsidP="00CC5FDC">
      <w:pPr>
        <w:pStyle w:val="Akapitzlist"/>
        <w:numPr>
          <w:ilvl w:val="0"/>
          <w:numId w:val="13"/>
        </w:numPr>
        <w:spacing w:before="120"/>
        <w:jc w:val="both"/>
        <w:rPr>
          <w:rFonts w:cs="Arial"/>
          <w:bCs/>
          <w:szCs w:val="22"/>
        </w:rPr>
      </w:pPr>
      <w:r w:rsidRPr="00A4059F">
        <w:rPr>
          <w:rFonts w:cs="Arial"/>
          <w:szCs w:val="22"/>
        </w:rPr>
        <w:t xml:space="preserve">W </w:t>
      </w:r>
      <w:r w:rsidR="00EF4D52" w:rsidRPr="00EF4D52">
        <w:rPr>
          <w:rFonts w:cs="Arial"/>
          <w:szCs w:val="22"/>
        </w:rPr>
        <w:t xml:space="preserve">formularzu oferty na Platformie Zakupowej należy podać </w:t>
      </w:r>
      <w:bookmarkStart w:id="10" w:name="_Hlk185332715"/>
      <w:r w:rsidR="0013044F" w:rsidRPr="0013044F">
        <w:rPr>
          <w:rFonts w:cs="Arial"/>
          <w:b/>
          <w:szCs w:val="22"/>
        </w:rPr>
        <w:t>cen</w:t>
      </w:r>
      <w:r w:rsidR="00F54FF3">
        <w:rPr>
          <w:rFonts w:cs="Arial"/>
          <w:b/>
          <w:szCs w:val="22"/>
        </w:rPr>
        <w:t>y</w:t>
      </w:r>
      <w:r w:rsidR="0013044F" w:rsidRPr="0013044F">
        <w:rPr>
          <w:rFonts w:cs="Arial"/>
          <w:b/>
          <w:szCs w:val="22"/>
        </w:rPr>
        <w:t xml:space="preserve"> netto</w:t>
      </w:r>
      <w:r w:rsidR="0074096F">
        <w:rPr>
          <w:rFonts w:cs="Arial"/>
          <w:b/>
          <w:szCs w:val="22"/>
        </w:rPr>
        <w:t xml:space="preserve"> za</w:t>
      </w:r>
      <w:r w:rsidR="0013044F" w:rsidRPr="0013044F">
        <w:rPr>
          <w:rFonts w:cs="Arial"/>
          <w:b/>
          <w:szCs w:val="22"/>
        </w:rPr>
        <w:t xml:space="preserve"> </w:t>
      </w:r>
      <w:r w:rsidR="00F54FF3">
        <w:rPr>
          <w:rFonts w:cs="Arial"/>
          <w:b/>
          <w:szCs w:val="22"/>
        </w:rPr>
        <w:t>J/M</w:t>
      </w:r>
      <w:r w:rsidR="00EF4D52" w:rsidRPr="00EF4D52">
        <w:rPr>
          <w:rFonts w:cs="Arial"/>
          <w:b/>
          <w:szCs w:val="22"/>
        </w:rPr>
        <w:t>.</w:t>
      </w:r>
      <w:bookmarkEnd w:id="10"/>
    </w:p>
    <w:p w14:paraId="752236D6" w14:textId="5B3982CE" w:rsidR="0013044F" w:rsidRPr="00676444" w:rsidRDefault="00CC5FDC" w:rsidP="0013044F">
      <w:pPr>
        <w:pStyle w:val="Akapitzlist"/>
        <w:numPr>
          <w:ilvl w:val="0"/>
          <w:numId w:val="13"/>
        </w:numPr>
        <w:spacing w:before="120"/>
        <w:jc w:val="both"/>
        <w:rPr>
          <w:rFonts w:cs="Arial"/>
          <w:bCs/>
          <w:szCs w:val="22"/>
        </w:rPr>
      </w:pPr>
      <w:r w:rsidRPr="00B20598">
        <w:rPr>
          <w:rFonts w:cs="Arial"/>
          <w:bCs/>
          <w:szCs w:val="22"/>
        </w:rPr>
        <w:t xml:space="preserve">Przy ocenie ofert będzie brana pod uwagę cena </w:t>
      </w:r>
      <w:r w:rsidRPr="00C1574F">
        <w:rPr>
          <w:rFonts w:cs="Arial"/>
          <w:bCs/>
          <w:szCs w:val="22"/>
        </w:rPr>
        <w:t>netto</w:t>
      </w:r>
      <w:r>
        <w:rPr>
          <w:rFonts w:cs="Arial"/>
          <w:bCs/>
          <w:szCs w:val="22"/>
        </w:rPr>
        <w:t xml:space="preserve"> za </w:t>
      </w:r>
      <w:r w:rsidRPr="007B6EFA">
        <w:rPr>
          <w:rFonts w:cs="Arial"/>
          <w:bCs/>
          <w:szCs w:val="22"/>
        </w:rPr>
        <w:t>cały zakres realizacji zamówienia</w:t>
      </w:r>
      <w:r w:rsidRPr="00C1574F">
        <w:rPr>
          <w:rFonts w:cs="Arial"/>
          <w:bCs/>
          <w:szCs w:val="22"/>
        </w:rPr>
        <w:t>.</w:t>
      </w:r>
    </w:p>
    <w:p w14:paraId="5F8E2ACA" w14:textId="52B26775" w:rsidR="00C61DDE" w:rsidRPr="002845BB" w:rsidRDefault="00C61DDE" w:rsidP="002845BB">
      <w:pPr>
        <w:jc w:val="center"/>
        <w:rPr>
          <w:b/>
          <w:i/>
        </w:rPr>
      </w:pPr>
      <w:bookmarkStart w:id="11" w:name="_Toc531244985"/>
      <w:r w:rsidRPr="002845BB">
        <w:rPr>
          <w:b/>
        </w:rPr>
        <w:t xml:space="preserve">§ </w:t>
      </w:r>
      <w:r w:rsidR="008C76D0" w:rsidRPr="002845BB">
        <w:rPr>
          <w:b/>
        </w:rPr>
        <w:t>5</w:t>
      </w:r>
      <w:bookmarkEnd w:id="11"/>
    </w:p>
    <w:p w14:paraId="5F8E2ACB" w14:textId="77777777" w:rsidR="00B00B47" w:rsidRPr="00554764" w:rsidRDefault="00B00B47" w:rsidP="00C61DDE">
      <w:pPr>
        <w:pStyle w:val="Nagwek2"/>
        <w:spacing w:before="120" w:after="240"/>
        <w:jc w:val="center"/>
        <w:rPr>
          <w:i w:val="0"/>
          <w:sz w:val="22"/>
          <w:szCs w:val="22"/>
        </w:rPr>
      </w:pPr>
      <w:bookmarkStart w:id="12" w:name="_Toc103079706"/>
      <w:r w:rsidRPr="00554764">
        <w:rPr>
          <w:i w:val="0"/>
          <w:sz w:val="22"/>
          <w:szCs w:val="22"/>
        </w:rPr>
        <w:t>KRYTERIA OCENY OFERT I ZASADY ICH OCENY</w:t>
      </w:r>
      <w:bookmarkEnd w:id="12"/>
    </w:p>
    <w:p w14:paraId="5F8E2ACC" w14:textId="3F76A2BB" w:rsidR="00B00B47" w:rsidRPr="00554764" w:rsidRDefault="00B00B47" w:rsidP="00C92656">
      <w:pPr>
        <w:pStyle w:val="NormalnyWeb"/>
        <w:numPr>
          <w:ilvl w:val="0"/>
          <w:numId w:val="18"/>
        </w:numPr>
        <w:spacing w:before="120" w:beforeAutospacing="0" w:after="120" w:afterAutospacing="0"/>
        <w:rPr>
          <w:rFonts w:cs="Arial"/>
          <w:sz w:val="22"/>
          <w:szCs w:val="22"/>
        </w:rPr>
      </w:pPr>
      <w:r w:rsidRPr="00554764">
        <w:rPr>
          <w:rFonts w:cs="Arial"/>
          <w:sz w:val="22"/>
          <w:szCs w:val="22"/>
        </w:rPr>
        <w:t>Przy wyborze najkorzystniejszej oferty, Zamawiający kierować się będzie następuj</w:t>
      </w:r>
      <w:r w:rsidR="000B7B98" w:rsidRPr="00554764">
        <w:rPr>
          <w:rFonts w:cs="Arial"/>
          <w:sz w:val="22"/>
          <w:szCs w:val="22"/>
        </w:rPr>
        <w:t>ącymi kryteriami i ich wagami</w:t>
      </w:r>
      <w:r w:rsidRPr="00554764">
        <w:rPr>
          <w:rFonts w:cs="Arial"/>
          <w:sz w:val="22"/>
          <w:szCs w:val="22"/>
        </w:rPr>
        <w:t>:</w:t>
      </w:r>
    </w:p>
    <w:p w14:paraId="0FA3D416" w14:textId="3B08C8F9" w:rsidR="002A4FF3" w:rsidRDefault="000F4746" w:rsidP="002A4FF3">
      <w:pPr>
        <w:pStyle w:val="NormalnyWeb"/>
        <w:spacing w:before="120" w:beforeAutospacing="0" w:after="120" w:afterAutospacing="0"/>
        <w:ind w:left="426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Kryterium</w:t>
      </w:r>
      <w:r w:rsidR="002A4FF3" w:rsidRPr="009F138C">
        <w:rPr>
          <w:rFonts w:cs="Arial"/>
          <w:b/>
          <w:sz w:val="22"/>
          <w:szCs w:val="22"/>
        </w:rPr>
        <w:t>:</w:t>
      </w:r>
      <w:r w:rsidR="002A4FF3">
        <w:rPr>
          <w:rFonts w:cs="Arial"/>
          <w:b/>
          <w:sz w:val="22"/>
          <w:szCs w:val="22"/>
        </w:rPr>
        <w:t xml:space="preserve"> </w:t>
      </w:r>
      <w:r w:rsidRPr="000F4746">
        <w:rPr>
          <w:rFonts w:cs="Arial"/>
          <w:b/>
          <w:sz w:val="22"/>
          <w:szCs w:val="22"/>
        </w:rPr>
        <w:t xml:space="preserve">Cena </w:t>
      </w:r>
      <w:r w:rsidR="002A4FF3" w:rsidRPr="00554764">
        <w:rPr>
          <w:rFonts w:cs="Arial"/>
          <w:b/>
          <w:sz w:val="22"/>
          <w:szCs w:val="22"/>
        </w:rPr>
        <w:t xml:space="preserve">- </w:t>
      </w:r>
      <w:r w:rsidR="002A4FF3">
        <w:rPr>
          <w:rFonts w:cs="Arial"/>
          <w:b/>
          <w:sz w:val="22"/>
          <w:szCs w:val="22"/>
        </w:rPr>
        <w:t>100</w:t>
      </w:r>
      <w:r w:rsidR="002A4FF3" w:rsidRPr="00554764">
        <w:rPr>
          <w:rFonts w:cs="Arial"/>
          <w:b/>
          <w:sz w:val="22"/>
          <w:szCs w:val="22"/>
        </w:rPr>
        <w:t>%</w:t>
      </w:r>
    </w:p>
    <w:p w14:paraId="474C170C" w14:textId="48CED1D9" w:rsidR="000348C7" w:rsidRPr="008D0BF8" w:rsidRDefault="000348C7" w:rsidP="00883982">
      <w:pPr>
        <w:pStyle w:val="NormalnyWeb"/>
        <w:numPr>
          <w:ilvl w:val="0"/>
          <w:numId w:val="18"/>
        </w:numPr>
        <w:spacing w:before="120" w:beforeAutospacing="0" w:after="120" w:afterAutospacing="0"/>
        <w:rPr>
          <w:rFonts w:cs="Arial"/>
          <w:sz w:val="22"/>
          <w:szCs w:val="22"/>
        </w:rPr>
      </w:pPr>
      <w:r w:rsidRPr="00554764">
        <w:rPr>
          <w:rFonts w:cs="Arial"/>
          <w:sz w:val="22"/>
          <w:szCs w:val="22"/>
        </w:rPr>
        <w:t xml:space="preserve">Za </w:t>
      </w:r>
      <w:r w:rsidRPr="00F13428">
        <w:rPr>
          <w:rFonts w:cs="Arial"/>
          <w:sz w:val="22"/>
          <w:szCs w:val="22"/>
        </w:rPr>
        <w:t>najkorzystniejszą zostanie uznana oferta, która spełnia wszystkie wymagania przedstawione w Specyfikacji oraz zawiera najniższą cenę wykonania Zamówienia</w:t>
      </w:r>
      <w:r>
        <w:rPr>
          <w:rFonts w:cs="Arial"/>
          <w:sz w:val="22"/>
          <w:szCs w:val="22"/>
        </w:rPr>
        <w:t>.</w:t>
      </w:r>
      <w:r w:rsidRPr="008D0BF8">
        <w:rPr>
          <w:rFonts w:cs="Arial"/>
          <w:sz w:val="22"/>
          <w:szCs w:val="22"/>
        </w:rPr>
        <w:t xml:space="preserve"> </w:t>
      </w:r>
    </w:p>
    <w:p w14:paraId="5F8E2AD2" w14:textId="12767B6D" w:rsidR="005B76B4" w:rsidRDefault="0086396B" w:rsidP="00C92656">
      <w:pPr>
        <w:pStyle w:val="NormalnyWeb"/>
        <w:numPr>
          <w:ilvl w:val="0"/>
          <w:numId w:val="14"/>
        </w:numPr>
        <w:spacing w:before="120" w:beforeAutospacing="0" w:after="0" w:afterAutospacing="0"/>
        <w:ind w:left="42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Jeżeli w </w:t>
      </w:r>
      <w:r w:rsidR="00C04E25">
        <w:rPr>
          <w:rFonts w:cs="Arial"/>
          <w:sz w:val="22"/>
          <w:szCs w:val="22"/>
        </w:rPr>
        <w:t>Postę</w:t>
      </w:r>
      <w:r w:rsidR="000011C6" w:rsidRPr="00554764">
        <w:rPr>
          <w:rFonts w:cs="Arial"/>
          <w:sz w:val="22"/>
          <w:szCs w:val="22"/>
        </w:rPr>
        <w:t xml:space="preserve">powaniu o udzielenie </w:t>
      </w:r>
      <w:r w:rsidR="00870551">
        <w:rPr>
          <w:rFonts w:cs="Arial"/>
          <w:sz w:val="22"/>
          <w:szCs w:val="22"/>
        </w:rPr>
        <w:t xml:space="preserve">Zamówienia </w:t>
      </w:r>
      <w:r w:rsidR="000011C6" w:rsidRPr="00554764">
        <w:rPr>
          <w:rFonts w:cs="Arial"/>
          <w:sz w:val="22"/>
          <w:szCs w:val="22"/>
        </w:rPr>
        <w:t xml:space="preserve">nie można dokonać wyboru oferty najkorzystniejszej ze względu na to, że zostały złożone oferty przedstawiające taki sam bilans </w:t>
      </w:r>
      <w:r w:rsidR="000011C6" w:rsidRPr="006D52A8">
        <w:rPr>
          <w:rFonts w:cs="Arial"/>
          <w:sz w:val="22"/>
          <w:szCs w:val="22"/>
        </w:rPr>
        <w:t>ceny</w:t>
      </w:r>
      <w:r w:rsidR="000011C6" w:rsidRPr="00554764">
        <w:rPr>
          <w:rFonts w:cs="Arial"/>
          <w:sz w:val="22"/>
          <w:szCs w:val="22"/>
        </w:rPr>
        <w:t xml:space="preserve"> i innych kryteriów oceny ofert, </w:t>
      </w:r>
      <w:r w:rsidR="003312A5" w:rsidRPr="00554764">
        <w:rPr>
          <w:rFonts w:cs="Arial"/>
          <w:sz w:val="22"/>
          <w:szCs w:val="22"/>
        </w:rPr>
        <w:t>Zamawiający</w:t>
      </w:r>
      <w:r w:rsidR="005B76B4">
        <w:rPr>
          <w:rFonts w:cs="Arial"/>
          <w:sz w:val="22"/>
          <w:szCs w:val="22"/>
        </w:rPr>
        <w:t xml:space="preserve"> może:</w:t>
      </w:r>
    </w:p>
    <w:p w14:paraId="5F8E2AD3" w14:textId="659BEFB7" w:rsidR="005B76B4" w:rsidRDefault="005B76B4" w:rsidP="0026777D">
      <w:pPr>
        <w:pStyle w:val="NormalnyWeb"/>
        <w:spacing w:before="120" w:beforeAutospacing="0" w:after="0" w:afterAutospacing="0"/>
        <w:ind w:left="851" w:hanging="425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lastRenderedPageBreak/>
        <w:t>1)</w:t>
      </w:r>
      <w:r w:rsidR="0026777D"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 xml:space="preserve">spośród tych ofert wybrać ofertę z niższą ceną, chyba, że w WZ wskazał inne kryterium oceny ofert, które </w:t>
      </w:r>
      <w:r w:rsidR="00DB0966">
        <w:rPr>
          <w:rFonts w:cs="Arial"/>
          <w:sz w:val="22"/>
          <w:szCs w:val="22"/>
        </w:rPr>
        <w:t>w takim przypadku będzie decydujące,</w:t>
      </w:r>
    </w:p>
    <w:p w14:paraId="5F8E2AD4" w14:textId="77777777" w:rsidR="000011C6" w:rsidRPr="00554764" w:rsidRDefault="005B76B4" w:rsidP="0026777D">
      <w:pPr>
        <w:pStyle w:val="NormalnyWeb"/>
        <w:spacing w:before="120" w:beforeAutospacing="0" w:after="0" w:afterAutospacing="0"/>
        <w:ind w:left="851" w:hanging="425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2)</w:t>
      </w:r>
      <w:r w:rsidR="0026777D">
        <w:rPr>
          <w:rFonts w:cs="Arial"/>
          <w:sz w:val="22"/>
          <w:szCs w:val="22"/>
        </w:rPr>
        <w:tab/>
      </w:r>
      <w:r w:rsidR="00402435">
        <w:rPr>
          <w:rFonts w:cs="Arial"/>
          <w:sz w:val="22"/>
          <w:szCs w:val="22"/>
        </w:rPr>
        <w:t>wezwać</w:t>
      </w:r>
      <w:r w:rsidR="000011C6" w:rsidRPr="00554764">
        <w:rPr>
          <w:rFonts w:cs="Arial"/>
          <w:sz w:val="22"/>
          <w:szCs w:val="22"/>
        </w:rPr>
        <w:t xml:space="preserve"> </w:t>
      </w:r>
      <w:r w:rsidR="00402435">
        <w:rPr>
          <w:rFonts w:cs="Arial"/>
          <w:sz w:val="22"/>
          <w:szCs w:val="22"/>
        </w:rPr>
        <w:t>W</w:t>
      </w:r>
      <w:r w:rsidR="000011C6" w:rsidRPr="00554764">
        <w:rPr>
          <w:rFonts w:cs="Arial"/>
          <w:sz w:val="22"/>
          <w:szCs w:val="22"/>
        </w:rPr>
        <w:t xml:space="preserve">ykonawców, którzy złożyli te oferty, do złożenia w terminie określonym przez </w:t>
      </w:r>
      <w:r w:rsidR="003312A5" w:rsidRPr="00554764">
        <w:rPr>
          <w:rFonts w:cs="Arial"/>
          <w:sz w:val="22"/>
          <w:szCs w:val="22"/>
        </w:rPr>
        <w:t>Zamawiającego</w:t>
      </w:r>
      <w:r w:rsidR="00402435">
        <w:rPr>
          <w:rFonts w:cs="Arial"/>
          <w:sz w:val="22"/>
          <w:szCs w:val="22"/>
        </w:rPr>
        <w:t>,</w:t>
      </w:r>
      <w:r w:rsidR="003312A5" w:rsidRPr="00554764">
        <w:rPr>
          <w:rFonts w:cs="Arial"/>
          <w:sz w:val="22"/>
          <w:szCs w:val="22"/>
        </w:rPr>
        <w:t xml:space="preserve"> </w:t>
      </w:r>
      <w:r w:rsidR="000011C6" w:rsidRPr="00554764">
        <w:rPr>
          <w:rFonts w:cs="Arial"/>
          <w:sz w:val="22"/>
          <w:szCs w:val="22"/>
        </w:rPr>
        <w:t xml:space="preserve">ofert dodatkowych. </w:t>
      </w:r>
    </w:p>
    <w:p w14:paraId="7CC2E2F3" w14:textId="77777777" w:rsidR="00C03862" w:rsidRDefault="00B00B47" w:rsidP="00C92656">
      <w:pPr>
        <w:pStyle w:val="NormalnyWeb"/>
        <w:numPr>
          <w:ilvl w:val="0"/>
          <w:numId w:val="14"/>
        </w:numPr>
        <w:spacing w:before="120" w:beforeAutospacing="0" w:after="120" w:afterAutospacing="0"/>
        <w:ind w:left="426"/>
        <w:rPr>
          <w:rFonts w:cs="Arial"/>
          <w:sz w:val="22"/>
          <w:szCs w:val="22"/>
        </w:rPr>
      </w:pPr>
      <w:r w:rsidRPr="00554764">
        <w:rPr>
          <w:rFonts w:cs="Arial"/>
          <w:sz w:val="22"/>
          <w:szCs w:val="22"/>
        </w:rPr>
        <w:t xml:space="preserve">Wykonawcy, składając oferty dodatkowe, nie mogą zaoferować cen wyższych niż zaoferowane w złożonych ofertach. </w:t>
      </w:r>
    </w:p>
    <w:p w14:paraId="72A5909B" w14:textId="353018E2" w:rsidR="00AF40AC" w:rsidRDefault="00C03862" w:rsidP="00C92656">
      <w:pPr>
        <w:pStyle w:val="NormalnyWeb"/>
        <w:numPr>
          <w:ilvl w:val="0"/>
          <w:numId w:val="14"/>
        </w:numPr>
        <w:spacing w:before="120" w:beforeAutospacing="0" w:after="120" w:afterAutospacing="0"/>
        <w:ind w:left="426"/>
        <w:rPr>
          <w:rFonts w:cs="Arial"/>
          <w:sz w:val="22"/>
          <w:szCs w:val="22"/>
        </w:rPr>
      </w:pPr>
      <w:r w:rsidRPr="00C03862">
        <w:rPr>
          <w:rFonts w:cs="Arial"/>
          <w:sz w:val="22"/>
          <w:szCs w:val="22"/>
        </w:rPr>
        <w:t>Zamawiający przeprowadza dodatkowe negocjacje w zakresie parametrów podlegających kryteriom oceny ofert</w:t>
      </w:r>
      <w:r w:rsidR="00AF40AC" w:rsidRPr="00AF40AC">
        <w:rPr>
          <w:rFonts w:cs="Arial"/>
          <w:sz w:val="22"/>
          <w:szCs w:val="22"/>
        </w:rPr>
        <w:t xml:space="preserve">, po złożeniu ofert w przypadku: </w:t>
      </w:r>
    </w:p>
    <w:p w14:paraId="1AE33786" w14:textId="77777777" w:rsidR="00DD3169" w:rsidRPr="00AD0504" w:rsidRDefault="00DD3169" w:rsidP="0058457D">
      <w:pPr>
        <w:pStyle w:val="NormalnyWeb"/>
        <w:spacing w:before="120" w:beforeAutospacing="0" w:after="120" w:afterAutospacing="0"/>
        <w:ind w:left="851" w:hanging="345"/>
        <w:rPr>
          <w:rFonts w:cs="Arial"/>
          <w:sz w:val="22"/>
          <w:szCs w:val="22"/>
        </w:rPr>
      </w:pPr>
      <w:r w:rsidRPr="00AD0504">
        <w:rPr>
          <w:rFonts w:cs="Arial"/>
          <w:sz w:val="22"/>
          <w:szCs w:val="22"/>
        </w:rPr>
        <w:t>1)</w:t>
      </w:r>
      <w:r w:rsidRPr="00AD0504">
        <w:rPr>
          <w:rFonts w:cs="Arial"/>
          <w:sz w:val="22"/>
          <w:szCs w:val="22"/>
        </w:rPr>
        <w:tab/>
        <w:t xml:space="preserve">gdy złożono jedną ofertę niepodlegającą odrzuceniu; </w:t>
      </w:r>
    </w:p>
    <w:p w14:paraId="19D5D225" w14:textId="104EFFC8" w:rsidR="00DD3169" w:rsidRPr="00127BA7" w:rsidRDefault="00DD3169" w:rsidP="0058457D">
      <w:pPr>
        <w:pStyle w:val="NormalnyWeb"/>
        <w:spacing w:before="120" w:beforeAutospacing="0" w:after="120" w:afterAutospacing="0"/>
        <w:ind w:left="851" w:hanging="345"/>
        <w:rPr>
          <w:rFonts w:cs="Arial"/>
          <w:sz w:val="22"/>
          <w:szCs w:val="22"/>
          <w:highlight w:val="yellow"/>
        </w:rPr>
      </w:pPr>
      <w:r w:rsidRPr="00AD0504">
        <w:rPr>
          <w:rFonts w:cs="Arial"/>
          <w:sz w:val="22"/>
          <w:szCs w:val="22"/>
        </w:rPr>
        <w:t>2)</w:t>
      </w:r>
      <w:r w:rsidRPr="00AD0504">
        <w:rPr>
          <w:rFonts w:cs="Arial"/>
          <w:sz w:val="22"/>
          <w:szCs w:val="22"/>
        </w:rPr>
        <w:tab/>
        <w:t xml:space="preserve">kiedy cena oferty, ocenionej jako najkorzystniejsza przekracza zaplanowaną Wartość Zamówienia lub gdy oferty są niesatysfakcjonujące dla Zamawiającego, w takim wypadku Zamawiający zaprasza do przeprowadzenia negocjacji, co najmniej </w:t>
      </w:r>
      <w:r w:rsidR="00D037D6">
        <w:rPr>
          <w:rFonts w:cs="Arial"/>
          <w:sz w:val="22"/>
          <w:szCs w:val="22"/>
        </w:rPr>
        <w:t>dwóch</w:t>
      </w:r>
      <w:r w:rsidR="00D037D6" w:rsidRPr="00AD0504">
        <w:rPr>
          <w:rFonts w:cs="Arial"/>
          <w:sz w:val="22"/>
          <w:szCs w:val="22"/>
        </w:rPr>
        <w:t xml:space="preserve"> </w:t>
      </w:r>
      <w:r w:rsidRPr="00AD0504">
        <w:rPr>
          <w:rFonts w:cs="Arial"/>
          <w:sz w:val="22"/>
          <w:szCs w:val="22"/>
        </w:rPr>
        <w:t>Wykonawców, których oferty uzyskały najwyższą ilość punktów przyznaną w oparciu o przyjęte kryteria oceny ofert, chyba że przeprowadzano aukcję elektroniczną - wtedy negocjacje prowadzone są z Wykonawcą, którego oferta jest oceniona jako najkorzystniejsza.</w:t>
      </w:r>
    </w:p>
    <w:p w14:paraId="12B51BA7" w14:textId="48F02616" w:rsidR="00EC4340" w:rsidRPr="0013044F" w:rsidRDefault="0086396B" w:rsidP="006F28A2">
      <w:pPr>
        <w:pStyle w:val="NormalnyWeb"/>
        <w:numPr>
          <w:ilvl w:val="0"/>
          <w:numId w:val="14"/>
        </w:numPr>
        <w:spacing w:before="0" w:beforeAutospacing="0" w:after="120" w:afterAutospacing="0"/>
        <w:ind w:left="426"/>
        <w:rPr>
          <w:rFonts w:cs="Arial"/>
          <w:sz w:val="22"/>
          <w:szCs w:val="22"/>
        </w:rPr>
      </w:pPr>
      <w:r w:rsidRPr="0013044F">
        <w:rPr>
          <w:rFonts w:cs="Arial"/>
          <w:sz w:val="22"/>
          <w:szCs w:val="22"/>
        </w:rPr>
        <w:t xml:space="preserve">W </w:t>
      </w:r>
      <w:r w:rsidR="00C04E25" w:rsidRPr="0013044F">
        <w:rPr>
          <w:rFonts w:cs="Arial"/>
          <w:sz w:val="22"/>
          <w:szCs w:val="22"/>
        </w:rPr>
        <w:t>Postę</w:t>
      </w:r>
      <w:r w:rsidR="00FF1F7A" w:rsidRPr="0013044F">
        <w:rPr>
          <w:rFonts w:cs="Arial"/>
          <w:sz w:val="22"/>
          <w:szCs w:val="22"/>
        </w:rPr>
        <w:t xml:space="preserve">powaniu prowadzonym elektronicznie, w przypadku przeprowadzenia negocjacji, o których mowa </w:t>
      </w:r>
      <w:r w:rsidR="007B19FD" w:rsidRPr="0013044F">
        <w:rPr>
          <w:rFonts w:cs="Arial"/>
          <w:sz w:val="22"/>
          <w:szCs w:val="22"/>
        </w:rPr>
        <w:t>ust.</w:t>
      </w:r>
      <w:r w:rsidR="00FF1F7A" w:rsidRPr="0013044F">
        <w:rPr>
          <w:rFonts w:cs="Arial"/>
          <w:sz w:val="22"/>
          <w:szCs w:val="22"/>
        </w:rPr>
        <w:t xml:space="preserve"> 5, Zamawiający uruchomi na Platformie Zakupowej Grup</w:t>
      </w:r>
      <w:r w:rsidR="00355BA1" w:rsidRPr="0013044F">
        <w:rPr>
          <w:rFonts w:cs="Arial"/>
          <w:sz w:val="22"/>
          <w:szCs w:val="22"/>
        </w:rPr>
        <w:t>y</w:t>
      </w:r>
      <w:r w:rsidR="00FF1F7A" w:rsidRPr="0013044F">
        <w:rPr>
          <w:rFonts w:cs="Arial"/>
          <w:sz w:val="22"/>
          <w:szCs w:val="22"/>
        </w:rPr>
        <w:t xml:space="preserve"> TAURON kolejną rundę</w:t>
      </w:r>
      <w:r w:rsidR="00C222C3" w:rsidRPr="0013044F">
        <w:rPr>
          <w:rFonts w:cs="Arial"/>
          <w:sz w:val="22"/>
          <w:szCs w:val="22"/>
        </w:rPr>
        <w:t xml:space="preserve"> </w:t>
      </w:r>
      <w:r w:rsidR="00C04E25" w:rsidRPr="0013044F">
        <w:rPr>
          <w:rFonts w:cs="Arial"/>
          <w:sz w:val="22"/>
          <w:szCs w:val="22"/>
        </w:rPr>
        <w:t>Postę</w:t>
      </w:r>
      <w:r w:rsidR="00C222C3" w:rsidRPr="0013044F">
        <w:rPr>
          <w:rFonts w:cs="Arial"/>
          <w:sz w:val="22"/>
          <w:szCs w:val="22"/>
        </w:rPr>
        <w:t>powania</w:t>
      </w:r>
      <w:r w:rsidR="00FF1F7A" w:rsidRPr="0013044F">
        <w:rPr>
          <w:rFonts w:cs="Arial"/>
          <w:sz w:val="22"/>
          <w:szCs w:val="22"/>
        </w:rPr>
        <w:t>, w której Wykonawcy</w:t>
      </w:r>
      <w:r w:rsidR="00C222C3" w:rsidRPr="0013044F">
        <w:rPr>
          <w:rFonts w:cs="Arial"/>
          <w:sz w:val="22"/>
          <w:szCs w:val="22"/>
        </w:rPr>
        <w:t xml:space="preserve">, którzy złożyli oferty niepodlegające odrzuceniu, </w:t>
      </w:r>
      <w:r w:rsidR="00FF1F7A" w:rsidRPr="0013044F">
        <w:rPr>
          <w:rFonts w:cs="Arial"/>
          <w:sz w:val="22"/>
          <w:szCs w:val="22"/>
        </w:rPr>
        <w:t xml:space="preserve">będą mogli </w:t>
      </w:r>
      <w:r w:rsidR="007B19FD" w:rsidRPr="0013044F">
        <w:rPr>
          <w:rFonts w:cs="Arial"/>
          <w:sz w:val="22"/>
          <w:szCs w:val="22"/>
        </w:rPr>
        <w:t>złożyć kolejne</w:t>
      </w:r>
      <w:r w:rsidR="00C222C3" w:rsidRPr="0013044F">
        <w:rPr>
          <w:rFonts w:cs="Arial"/>
          <w:sz w:val="22"/>
          <w:szCs w:val="22"/>
        </w:rPr>
        <w:t xml:space="preserve"> oferty</w:t>
      </w:r>
      <w:r w:rsidR="007B19FD" w:rsidRPr="0013044F">
        <w:rPr>
          <w:rFonts w:cs="Arial"/>
          <w:sz w:val="22"/>
          <w:szCs w:val="22"/>
        </w:rPr>
        <w:t>, przy czym cena ofert nie może być wyższa od pierwotni</w:t>
      </w:r>
      <w:r w:rsidR="00C9777D" w:rsidRPr="0013044F">
        <w:rPr>
          <w:rFonts w:cs="Arial"/>
          <w:sz w:val="22"/>
          <w:szCs w:val="22"/>
        </w:rPr>
        <w:t>e</w:t>
      </w:r>
      <w:r w:rsidR="007B19FD" w:rsidRPr="0013044F">
        <w:rPr>
          <w:rFonts w:cs="Arial"/>
          <w:sz w:val="22"/>
          <w:szCs w:val="22"/>
        </w:rPr>
        <w:t xml:space="preserve"> złożonych.</w:t>
      </w:r>
    </w:p>
    <w:p w14:paraId="5F8E2B58" w14:textId="573CC73D" w:rsidR="00C61DDE" w:rsidRPr="00A43376" w:rsidRDefault="00C61DDE" w:rsidP="00125F86">
      <w:pPr>
        <w:jc w:val="center"/>
        <w:rPr>
          <w:b/>
        </w:rPr>
      </w:pPr>
      <w:bookmarkStart w:id="13" w:name="_Toc531244999"/>
      <w:r w:rsidRPr="00A43376">
        <w:rPr>
          <w:b/>
        </w:rPr>
        <w:t xml:space="preserve">§ </w:t>
      </w:r>
      <w:bookmarkEnd w:id="13"/>
      <w:r w:rsidR="00883982">
        <w:rPr>
          <w:b/>
        </w:rPr>
        <w:t>6</w:t>
      </w:r>
    </w:p>
    <w:p w14:paraId="5F8E2B59" w14:textId="77777777" w:rsidR="00B00B47" w:rsidRPr="00554764" w:rsidRDefault="00B00B47" w:rsidP="00125F86">
      <w:pPr>
        <w:pStyle w:val="Nagwek2"/>
        <w:keepNext w:val="0"/>
        <w:spacing w:before="120" w:after="240"/>
        <w:ind w:left="357" w:hanging="357"/>
        <w:jc w:val="center"/>
        <w:rPr>
          <w:i w:val="0"/>
          <w:sz w:val="22"/>
          <w:szCs w:val="22"/>
        </w:rPr>
      </w:pPr>
      <w:bookmarkStart w:id="14" w:name="_Toc103079713"/>
      <w:r w:rsidRPr="00554764">
        <w:rPr>
          <w:i w:val="0"/>
          <w:sz w:val="22"/>
          <w:szCs w:val="22"/>
        </w:rPr>
        <w:t>TERMIN ZWIĄZANIA OFERTĄ</w:t>
      </w:r>
      <w:bookmarkEnd w:id="14"/>
    </w:p>
    <w:p w14:paraId="338BB492" w14:textId="7DC9D314" w:rsidR="0013044F" w:rsidRPr="00554764" w:rsidRDefault="00B00B47" w:rsidP="00155956">
      <w:pPr>
        <w:pStyle w:val="Tekstpodstawowy"/>
        <w:spacing w:before="120"/>
        <w:ind w:left="360"/>
        <w:jc w:val="both"/>
        <w:rPr>
          <w:rFonts w:cs="Arial"/>
          <w:szCs w:val="22"/>
        </w:rPr>
      </w:pPr>
      <w:r w:rsidRPr="00554764">
        <w:rPr>
          <w:rFonts w:cs="Arial"/>
          <w:szCs w:val="22"/>
        </w:rPr>
        <w:t xml:space="preserve">Składający ofertę pozostaje nią związany przez okres </w:t>
      </w:r>
      <w:r w:rsidR="000F4746">
        <w:rPr>
          <w:rFonts w:cs="Arial"/>
          <w:szCs w:val="22"/>
        </w:rPr>
        <w:t>3</w:t>
      </w:r>
      <w:r w:rsidR="00A519E0" w:rsidRPr="00554764">
        <w:rPr>
          <w:rFonts w:cs="Arial"/>
          <w:szCs w:val="22"/>
        </w:rPr>
        <w:t xml:space="preserve">0 </w:t>
      </w:r>
      <w:r w:rsidRPr="00554764">
        <w:rPr>
          <w:rFonts w:cs="Arial"/>
          <w:szCs w:val="22"/>
        </w:rPr>
        <w:t>dni. Bieg terminu rozpoczyna się wraz z upływem terminu składania ofert. Zamawiający może zwrócić się do Wykonawców o</w:t>
      </w:r>
      <w:r w:rsidR="00554764">
        <w:rPr>
          <w:rFonts w:cs="Arial"/>
          <w:szCs w:val="22"/>
        </w:rPr>
        <w:t> </w:t>
      </w:r>
      <w:r w:rsidRPr="00554764">
        <w:rPr>
          <w:rFonts w:cs="Arial"/>
          <w:szCs w:val="22"/>
        </w:rPr>
        <w:t>wyrażenie zgody na przedłużenie terminu związania ofertą o oznaczony okres.</w:t>
      </w:r>
    </w:p>
    <w:p w14:paraId="5F8E2B5C" w14:textId="52726BDE" w:rsidR="00C61DDE" w:rsidRPr="00510896" w:rsidRDefault="00C61DDE" w:rsidP="00A43376">
      <w:pPr>
        <w:jc w:val="center"/>
        <w:rPr>
          <w:b/>
        </w:rPr>
      </w:pPr>
      <w:bookmarkStart w:id="15" w:name="_Toc531245001"/>
      <w:r w:rsidRPr="00510896">
        <w:rPr>
          <w:b/>
        </w:rPr>
        <w:t xml:space="preserve">§ </w:t>
      </w:r>
      <w:bookmarkEnd w:id="15"/>
      <w:r w:rsidR="00883982">
        <w:rPr>
          <w:b/>
        </w:rPr>
        <w:t>7</w:t>
      </w:r>
    </w:p>
    <w:p w14:paraId="5F8E2B5D" w14:textId="77777777" w:rsidR="00B00B47" w:rsidRPr="00554764" w:rsidRDefault="00B00B47" w:rsidP="00C61DDE">
      <w:pPr>
        <w:pStyle w:val="Nagwek2"/>
        <w:spacing w:before="120" w:after="240"/>
        <w:ind w:left="357" w:hanging="357"/>
        <w:jc w:val="center"/>
        <w:rPr>
          <w:i w:val="0"/>
          <w:sz w:val="22"/>
          <w:szCs w:val="22"/>
        </w:rPr>
      </w:pPr>
      <w:bookmarkStart w:id="16" w:name="_Toc103079714"/>
      <w:r w:rsidRPr="00554764">
        <w:rPr>
          <w:i w:val="0"/>
          <w:sz w:val="22"/>
          <w:szCs w:val="22"/>
        </w:rPr>
        <w:t>POSTANOWIENIA KOŃCOWE</w:t>
      </w:r>
      <w:bookmarkEnd w:id="16"/>
    </w:p>
    <w:p w14:paraId="5F8E2B5E" w14:textId="20E9AB80" w:rsidR="00083EAC" w:rsidRDefault="00245B81" w:rsidP="00C92656">
      <w:pPr>
        <w:numPr>
          <w:ilvl w:val="0"/>
          <w:numId w:val="10"/>
        </w:numPr>
        <w:tabs>
          <w:tab w:val="clear" w:pos="1440"/>
          <w:tab w:val="num" w:pos="567"/>
        </w:tabs>
        <w:spacing w:before="120" w:after="120"/>
        <w:ind w:left="567" w:hanging="283"/>
        <w:jc w:val="both"/>
        <w:rPr>
          <w:rFonts w:cs="Arial"/>
          <w:szCs w:val="22"/>
        </w:rPr>
      </w:pPr>
      <w:r w:rsidRPr="00554764">
        <w:rPr>
          <w:rFonts w:cs="Arial"/>
          <w:szCs w:val="22"/>
        </w:rPr>
        <w:t>Zamawiający wzywa Wykonawców, którzy w wyznaczonym terminie nie złożyli dokumentów</w:t>
      </w:r>
      <w:r w:rsidR="00531D1F">
        <w:rPr>
          <w:rFonts w:cs="Arial"/>
          <w:szCs w:val="22"/>
        </w:rPr>
        <w:t xml:space="preserve"> (w tym pełnomocnictw)</w:t>
      </w:r>
      <w:r w:rsidRPr="00554764">
        <w:rPr>
          <w:rFonts w:cs="Arial"/>
          <w:szCs w:val="22"/>
        </w:rPr>
        <w:t xml:space="preserve"> lub oświadczeń wymaganych w </w:t>
      </w:r>
      <w:r w:rsidR="0091428A">
        <w:rPr>
          <w:rFonts w:cs="Arial"/>
          <w:szCs w:val="22"/>
        </w:rPr>
        <w:t>Warunkach Zamówienia</w:t>
      </w:r>
      <w:r w:rsidRPr="00554764">
        <w:rPr>
          <w:rFonts w:cs="Arial"/>
          <w:szCs w:val="22"/>
        </w:rPr>
        <w:t xml:space="preserve"> lub złożyli dokumenty lub oświadczenia zawierające błędy, do ich uzupełnienia w wyznaczonym terminie, za wyjątkiem </w:t>
      </w:r>
      <w:r w:rsidR="00CB185C" w:rsidRPr="00554764">
        <w:rPr>
          <w:rFonts w:cs="Arial"/>
          <w:szCs w:val="22"/>
        </w:rPr>
        <w:t>formularz</w:t>
      </w:r>
      <w:r w:rsidR="00CB185C">
        <w:rPr>
          <w:rFonts w:cs="Arial"/>
          <w:szCs w:val="22"/>
        </w:rPr>
        <w:t>a</w:t>
      </w:r>
      <w:r w:rsidR="00CB185C" w:rsidRPr="00554764">
        <w:rPr>
          <w:rFonts w:cs="Arial"/>
          <w:szCs w:val="22"/>
        </w:rPr>
        <w:t xml:space="preserve"> ofertow</w:t>
      </w:r>
      <w:r w:rsidR="00CB185C">
        <w:rPr>
          <w:rFonts w:cs="Arial"/>
          <w:szCs w:val="22"/>
        </w:rPr>
        <w:t>ego</w:t>
      </w:r>
      <w:r w:rsidR="00CB185C" w:rsidRPr="00554764">
        <w:rPr>
          <w:rFonts w:cs="Arial"/>
          <w:szCs w:val="22"/>
        </w:rPr>
        <w:t xml:space="preserve"> </w:t>
      </w:r>
      <w:r w:rsidR="00CB185C">
        <w:rPr>
          <w:rFonts w:cs="Arial"/>
          <w:szCs w:val="22"/>
        </w:rPr>
        <w:t>dostępnego w formie elektronicznej na Platformie Zakupowej Grupy TAURON</w:t>
      </w:r>
      <w:r w:rsidR="004B10EA">
        <w:rPr>
          <w:rFonts w:cs="Arial"/>
          <w:szCs w:val="22"/>
        </w:rPr>
        <w:t>.</w:t>
      </w:r>
      <w:r w:rsidR="004B10EA" w:rsidRPr="00554764">
        <w:rPr>
          <w:rFonts w:cs="Arial"/>
          <w:szCs w:val="22"/>
        </w:rPr>
        <w:t xml:space="preserve"> </w:t>
      </w:r>
      <w:r w:rsidR="004B10EA">
        <w:rPr>
          <w:rFonts w:cs="Arial"/>
          <w:szCs w:val="22"/>
        </w:rPr>
        <w:t>O</w:t>
      </w:r>
      <w:r w:rsidR="004B10EA" w:rsidRPr="00554764">
        <w:rPr>
          <w:rFonts w:cs="Arial"/>
          <w:szCs w:val="22"/>
        </w:rPr>
        <w:t xml:space="preserve">świadczenia </w:t>
      </w:r>
      <w:r w:rsidRPr="00554764">
        <w:rPr>
          <w:rFonts w:cs="Arial"/>
          <w:szCs w:val="22"/>
        </w:rPr>
        <w:t xml:space="preserve">lub dokumenty powinny potwierdzać spełnianie przez Wykonawcę wymagań określonych przez </w:t>
      </w:r>
      <w:r w:rsidR="001462B3" w:rsidRPr="00554764">
        <w:rPr>
          <w:rFonts w:cs="Arial"/>
          <w:szCs w:val="22"/>
        </w:rPr>
        <w:t>Zamawiającego</w:t>
      </w:r>
      <w:r w:rsidRPr="00554764">
        <w:rPr>
          <w:rFonts w:cs="Arial"/>
          <w:szCs w:val="22"/>
        </w:rPr>
        <w:t xml:space="preserve">, nie później niż w dniu wyznaczonym przez </w:t>
      </w:r>
      <w:r w:rsidR="001462B3" w:rsidRPr="00554764">
        <w:rPr>
          <w:rFonts w:cs="Arial"/>
          <w:szCs w:val="22"/>
        </w:rPr>
        <w:t xml:space="preserve">Zamawiającego </w:t>
      </w:r>
      <w:r w:rsidRPr="00554764">
        <w:rPr>
          <w:rFonts w:cs="Arial"/>
          <w:szCs w:val="22"/>
        </w:rPr>
        <w:t>jako termin uzupełnienia oświadczeń lub dokumentów</w:t>
      </w:r>
      <w:r w:rsidR="00CB7697">
        <w:rPr>
          <w:rFonts w:cs="Arial"/>
          <w:szCs w:val="22"/>
        </w:rPr>
        <w:t xml:space="preserve">, z zastrzeżeniem ust. </w:t>
      </w:r>
      <w:r w:rsidR="00CB65F8">
        <w:rPr>
          <w:rFonts w:cs="Arial"/>
          <w:szCs w:val="22"/>
        </w:rPr>
        <w:t>3</w:t>
      </w:r>
      <w:r w:rsidRPr="00554764">
        <w:rPr>
          <w:rFonts w:cs="Arial"/>
          <w:szCs w:val="22"/>
        </w:rPr>
        <w:t>.</w:t>
      </w:r>
      <w:r w:rsidR="00324F47" w:rsidRPr="00324F47">
        <w:rPr>
          <w:rFonts w:cs="Arial"/>
          <w:szCs w:val="22"/>
        </w:rPr>
        <w:t xml:space="preserve"> </w:t>
      </w:r>
    </w:p>
    <w:p w14:paraId="2F8544A6" w14:textId="730B1517" w:rsidR="007E7ECC" w:rsidRPr="001A6992" w:rsidRDefault="007E7ECC" w:rsidP="00C92656">
      <w:pPr>
        <w:widowControl w:val="0"/>
        <w:numPr>
          <w:ilvl w:val="0"/>
          <w:numId w:val="10"/>
        </w:numPr>
        <w:tabs>
          <w:tab w:val="clear" w:pos="1440"/>
          <w:tab w:val="num" w:pos="567"/>
        </w:tabs>
        <w:autoSpaceDE w:val="0"/>
        <w:autoSpaceDN w:val="0"/>
        <w:adjustRightInd w:val="0"/>
        <w:spacing w:before="120" w:after="120"/>
        <w:ind w:left="567" w:hanging="283"/>
        <w:jc w:val="both"/>
        <w:rPr>
          <w:rFonts w:cs="Arial"/>
          <w:szCs w:val="22"/>
        </w:rPr>
      </w:pPr>
      <w:r w:rsidRPr="0074090D">
        <w:rPr>
          <w:rFonts w:cs="Arial"/>
          <w:szCs w:val="22"/>
        </w:rPr>
        <w:t>Oświadczenia, wnioski, zawiadomieni</w:t>
      </w:r>
      <w:r>
        <w:rPr>
          <w:rFonts w:cs="Arial"/>
          <w:szCs w:val="22"/>
        </w:rPr>
        <w:t xml:space="preserve">a oraz informacje Zamawiający i </w:t>
      </w:r>
      <w:r w:rsidRPr="0074090D">
        <w:rPr>
          <w:rFonts w:cs="Arial"/>
          <w:szCs w:val="22"/>
        </w:rPr>
        <w:t>Wykonawcy przekazują</w:t>
      </w:r>
      <w:r>
        <w:rPr>
          <w:rFonts w:cs="Arial"/>
          <w:szCs w:val="22"/>
        </w:rPr>
        <w:t xml:space="preserve"> </w:t>
      </w:r>
      <w:r w:rsidRPr="00393FEB">
        <w:rPr>
          <w:rFonts w:cs="Arial"/>
          <w:szCs w:val="22"/>
        </w:rPr>
        <w:t>elektronicznie za pośrednictwem Platformy Zakupowej Grupy</w:t>
      </w:r>
      <w:r w:rsidR="004B11FF">
        <w:rPr>
          <w:rFonts w:cs="Arial"/>
          <w:szCs w:val="22"/>
        </w:rPr>
        <w:t xml:space="preserve"> TAURON poprzez funkcjonalność „</w:t>
      </w:r>
      <w:r w:rsidR="00AE3A5A">
        <w:rPr>
          <w:rFonts w:cs="Arial"/>
          <w:szCs w:val="22"/>
        </w:rPr>
        <w:t>Korespondencja</w:t>
      </w:r>
      <w:r w:rsidRPr="00393FEB">
        <w:rPr>
          <w:rFonts w:cs="Arial"/>
          <w:szCs w:val="22"/>
        </w:rPr>
        <w:t>”.</w:t>
      </w:r>
    </w:p>
    <w:p w14:paraId="5F8E2B5F" w14:textId="77777777" w:rsidR="00CB7697" w:rsidRDefault="00CB7697" w:rsidP="00C92656">
      <w:pPr>
        <w:widowControl w:val="0"/>
        <w:numPr>
          <w:ilvl w:val="0"/>
          <w:numId w:val="10"/>
        </w:numPr>
        <w:tabs>
          <w:tab w:val="clear" w:pos="1440"/>
          <w:tab w:val="num" w:pos="567"/>
        </w:tabs>
        <w:autoSpaceDE w:val="0"/>
        <w:autoSpaceDN w:val="0"/>
        <w:adjustRightInd w:val="0"/>
        <w:spacing w:before="120" w:after="120"/>
        <w:ind w:left="567" w:hanging="283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Zamawiający może odstąpić od wezwania, o którym mowa powyżej, w sytuacji kiedy uzupełnienie oferty Wykonawcy nie skutkowałoby wyborem oferty. </w:t>
      </w:r>
    </w:p>
    <w:p w14:paraId="5F8E2B61" w14:textId="10C28C82" w:rsidR="00B00B47" w:rsidRPr="00554764" w:rsidRDefault="00FC0BF5" w:rsidP="00C92656">
      <w:pPr>
        <w:widowControl w:val="0"/>
        <w:numPr>
          <w:ilvl w:val="0"/>
          <w:numId w:val="10"/>
        </w:numPr>
        <w:tabs>
          <w:tab w:val="clear" w:pos="1440"/>
          <w:tab w:val="num" w:pos="567"/>
        </w:tabs>
        <w:autoSpaceDE w:val="0"/>
        <w:autoSpaceDN w:val="0"/>
        <w:adjustRightInd w:val="0"/>
        <w:spacing w:before="120" w:after="120"/>
        <w:ind w:left="567" w:hanging="283"/>
        <w:jc w:val="both"/>
        <w:rPr>
          <w:rFonts w:cs="Arial"/>
          <w:szCs w:val="22"/>
        </w:rPr>
      </w:pPr>
      <w:r>
        <w:rPr>
          <w:rFonts w:cs="Arial"/>
          <w:szCs w:val="22"/>
        </w:rPr>
        <w:lastRenderedPageBreak/>
        <w:t>Zamawiający prześle Zamówienie Wykonawcy</w:t>
      </w:r>
      <w:r w:rsidRPr="008378D4">
        <w:rPr>
          <w:rFonts w:cs="Arial"/>
          <w:szCs w:val="22"/>
        </w:rPr>
        <w:t xml:space="preserve">, który przedłoży ofertę najkorzystniejszą z punktu widzenia kryteriów przyjętych w </w:t>
      </w:r>
      <w:r w:rsidR="00FB6AF1">
        <w:rPr>
          <w:rFonts w:cs="Arial"/>
          <w:szCs w:val="22"/>
        </w:rPr>
        <w:t>Warunkach Zamówienia</w:t>
      </w:r>
      <w:r w:rsidRPr="008378D4">
        <w:rPr>
          <w:rFonts w:cs="Arial"/>
          <w:szCs w:val="22"/>
        </w:rPr>
        <w:t>. D</w:t>
      </w:r>
      <w:r>
        <w:rPr>
          <w:rFonts w:cs="Arial"/>
          <w:szCs w:val="22"/>
        </w:rPr>
        <w:t>opiero otrzymanie takiego Zamówienia</w:t>
      </w:r>
      <w:r w:rsidRPr="008378D4">
        <w:rPr>
          <w:rFonts w:cs="Arial"/>
          <w:szCs w:val="22"/>
        </w:rPr>
        <w:t xml:space="preserve"> jest jednoznaczne z udzieleniem Zamówienia.</w:t>
      </w:r>
    </w:p>
    <w:p w14:paraId="1354918A" w14:textId="77777777" w:rsidR="00FC0BF5" w:rsidRDefault="00FC0BF5" w:rsidP="00C92656">
      <w:pPr>
        <w:widowControl w:val="0"/>
        <w:numPr>
          <w:ilvl w:val="0"/>
          <w:numId w:val="10"/>
        </w:numPr>
        <w:tabs>
          <w:tab w:val="clear" w:pos="1440"/>
          <w:tab w:val="num" w:pos="567"/>
        </w:tabs>
        <w:autoSpaceDE w:val="0"/>
        <w:autoSpaceDN w:val="0"/>
        <w:adjustRightInd w:val="0"/>
        <w:spacing w:before="120" w:after="120"/>
        <w:ind w:left="567" w:hanging="283"/>
        <w:jc w:val="both"/>
        <w:rPr>
          <w:rFonts w:cs="Arial"/>
          <w:szCs w:val="22"/>
        </w:rPr>
      </w:pPr>
      <w:r>
        <w:rPr>
          <w:rFonts w:cs="Arial"/>
          <w:szCs w:val="22"/>
        </w:rPr>
        <w:t>W przypadku, jeżeli okaże się, że Wykonawca, którego oferta została wybrana, uchyla się od przyjęcia Zamówienia do realizacji, Zamawiający wybierze tę z pośród pozostałych ofert, która uzyskała najwyższą liczbę punktów w oparciu o podane kryteria oceny ofert.</w:t>
      </w:r>
    </w:p>
    <w:p w14:paraId="5F8E2B63" w14:textId="7763D527" w:rsidR="00B00B47" w:rsidRPr="00554764" w:rsidRDefault="0086396B" w:rsidP="00C92656">
      <w:pPr>
        <w:numPr>
          <w:ilvl w:val="0"/>
          <w:numId w:val="10"/>
        </w:numPr>
        <w:tabs>
          <w:tab w:val="clear" w:pos="1440"/>
          <w:tab w:val="num" w:pos="567"/>
        </w:tabs>
        <w:spacing w:before="120" w:after="120"/>
        <w:ind w:left="567" w:hanging="283"/>
        <w:jc w:val="both"/>
        <w:rPr>
          <w:rFonts w:cs="Arial"/>
        </w:rPr>
      </w:pPr>
      <w:r>
        <w:rPr>
          <w:rFonts w:cs="Arial"/>
        </w:rPr>
        <w:t xml:space="preserve">W niniejszym </w:t>
      </w:r>
      <w:r w:rsidR="00C04E25">
        <w:rPr>
          <w:rFonts w:cs="Arial"/>
        </w:rPr>
        <w:t>Postę</w:t>
      </w:r>
      <w:r w:rsidR="00B00B47" w:rsidRPr="2324F67F">
        <w:rPr>
          <w:rFonts w:cs="Arial"/>
        </w:rPr>
        <w:t>powaniu nie mają zastosowania przepisy ustaw</w:t>
      </w:r>
      <w:r w:rsidR="007A694C" w:rsidRPr="2324F67F">
        <w:rPr>
          <w:rFonts w:cs="Arial"/>
        </w:rPr>
        <w:t>y</w:t>
      </w:r>
      <w:r w:rsidR="00B00B47" w:rsidRPr="2324F67F">
        <w:rPr>
          <w:rFonts w:cs="Arial"/>
        </w:rPr>
        <w:t xml:space="preserve"> </w:t>
      </w:r>
      <w:r w:rsidR="007A694C" w:rsidRPr="2324F67F">
        <w:rPr>
          <w:rFonts w:cs="Arial"/>
        </w:rPr>
        <w:t xml:space="preserve">z </w:t>
      </w:r>
      <w:r w:rsidR="007A694C" w:rsidRPr="006D52A8">
        <w:rPr>
          <w:rFonts w:cs="Arial"/>
        </w:rPr>
        <w:t xml:space="preserve">dnia </w:t>
      </w:r>
      <w:r w:rsidR="0804EF93" w:rsidRPr="006D52A8">
        <w:rPr>
          <w:rFonts w:cs="Arial"/>
        </w:rPr>
        <w:t>11 września 2019 r.</w:t>
      </w:r>
      <w:r w:rsidR="00CB65F8" w:rsidRPr="006D52A8">
        <w:rPr>
          <w:rFonts w:cs="Arial"/>
        </w:rPr>
        <w:t xml:space="preserve"> - </w:t>
      </w:r>
      <w:r w:rsidR="00B00B47" w:rsidRPr="006D52A8">
        <w:rPr>
          <w:rFonts w:cs="Arial"/>
        </w:rPr>
        <w:t>Prawo zamówień publicznych</w:t>
      </w:r>
      <w:r w:rsidR="00B00B47" w:rsidRPr="2324F67F">
        <w:rPr>
          <w:rFonts w:cs="Arial"/>
        </w:rPr>
        <w:t>, w tym unormowania dotyczące odwołań.</w:t>
      </w:r>
    </w:p>
    <w:p w14:paraId="5F8E2B64" w14:textId="5B232C3D" w:rsidR="00B00B47" w:rsidRDefault="00B00B47" w:rsidP="00C92656">
      <w:pPr>
        <w:numPr>
          <w:ilvl w:val="0"/>
          <w:numId w:val="10"/>
        </w:numPr>
        <w:tabs>
          <w:tab w:val="clear" w:pos="1440"/>
          <w:tab w:val="num" w:pos="567"/>
        </w:tabs>
        <w:spacing w:before="120" w:after="120"/>
        <w:ind w:left="567" w:hanging="283"/>
        <w:jc w:val="both"/>
        <w:rPr>
          <w:rFonts w:cs="Arial"/>
          <w:szCs w:val="22"/>
        </w:rPr>
      </w:pPr>
      <w:r w:rsidRPr="00554764">
        <w:rPr>
          <w:rFonts w:cs="Arial"/>
          <w:szCs w:val="22"/>
        </w:rPr>
        <w:t xml:space="preserve">W przypadku unieważnienia </w:t>
      </w:r>
      <w:r w:rsidR="00C04E25">
        <w:rPr>
          <w:rFonts w:cs="Arial"/>
          <w:szCs w:val="22"/>
        </w:rPr>
        <w:t>Postę</w:t>
      </w:r>
      <w:r w:rsidR="00870551">
        <w:rPr>
          <w:rFonts w:cs="Arial"/>
          <w:szCs w:val="22"/>
        </w:rPr>
        <w:t>powania</w:t>
      </w:r>
      <w:r w:rsidR="001B0036">
        <w:rPr>
          <w:rFonts w:cs="Arial"/>
          <w:szCs w:val="22"/>
        </w:rPr>
        <w:t xml:space="preserve"> </w:t>
      </w:r>
      <w:r w:rsidRPr="00554764">
        <w:rPr>
          <w:rFonts w:cs="Arial"/>
          <w:szCs w:val="22"/>
        </w:rPr>
        <w:t xml:space="preserve">o udzielenie </w:t>
      </w:r>
      <w:r w:rsidR="00870551">
        <w:rPr>
          <w:rFonts w:cs="Arial"/>
          <w:szCs w:val="22"/>
        </w:rPr>
        <w:t>Zamówienia</w:t>
      </w:r>
      <w:r w:rsidR="001B0036">
        <w:rPr>
          <w:rFonts w:cs="Arial"/>
          <w:szCs w:val="22"/>
        </w:rPr>
        <w:t xml:space="preserve"> </w:t>
      </w:r>
      <w:r w:rsidRPr="00554764">
        <w:rPr>
          <w:rFonts w:cs="Arial"/>
          <w:szCs w:val="22"/>
        </w:rPr>
        <w:t xml:space="preserve">Wykonawcom nie przysługują roszczenia o zwrot kosztów uczestnictwa w </w:t>
      </w:r>
      <w:r w:rsidR="00C04E25">
        <w:rPr>
          <w:rFonts w:cs="Arial"/>
          <w:szCs w:val="22"/>
        </w:rPr>
        <w:t>Postę</w:t>
      </w:r>
      <w:r w:rsidRPr="00554764">
        <w:rPr>
          <w:rFonts w:cs="Arial"/>
          <w:szCs w:val="22"/>
        </w:rPr>
        <w:t>powaniu, w szczególności kosztów przygotowania oferty.</w:t>
      </w:r>
    </w:p>
    <w:p w14:paraId="1680B060" w14:textId="5A6DC561" w:rsidR="00FA7D16" w:rsidRPr="00383D29" w:rsidRDefault="009E0792" w:rsidP="008E1944">
      <w:pPr>
        <w:numPr>
          <w:ilvl w:val="0"/>
          <w:numId w:val="10"/>
        </w:numPr>
        <w:tabs>
          <w:tab w:val="clear" w:pos="1440"/>
        </w:tabs>
        <w:spacing w:before="120" w:after="120"/>
        <w:ind w:left="567"/>
        <w:jc w:val="both"/>
        <w:rPr>
          <w:rFonts w:cs="Arial"/>
          <w:szCs w:val="22"/>
        </w:rPr>
      </w:pPr>
      <w:r w:rsidRPr="00B05C9D">
        <w:rPr>
          <w:rFonts w:cs="Arial"/>
          <w:iCs/>
          <w:szCs w:val="22"/>
        </w:rPr>
        <w:t>W przypadku stosowania praktyk ograniczających konkurencję, których celem lub skutkiem jest wyeliminowanie, ograniczenie lub naruszenie w inny sposób konkurencji na rynku właściwym, polegających w szczególności na uzgadnianiu warunków składanych ofert, w szczególności zakresu prac lub ceny, zastosowanie mogą znaleźć sankcje przewidziane w m.in. w art. 106 Ustawy z dnia 16 lutego 2007 r. o ochronie konkurencji i konsumentów oraz w art. 305 Ustawy z dnia 6 czerwca 1997 r. Kodeks karny.</w:t>
      </w:r>
    </w:p>
    <w:p w14:paraId="49B51A98" w14:textId="77777777" w:rsidR="00383D29" w:rsidRDefault="00383D29" w:rsidP="00383D29">
      <w:pPr>
        <w:spacing w:before="120" w:after="120"/>
        <w:jc w:val="both"/>
        <w:rPr>
          <w:rFonts w:cs="Arial"/>
          <w:szCs w:val="22"/>
        </w:rPr>
      </w:pPr>
    </w:p>
    <w:p w14:paraId="21B4F298" w14:textId="77777777" w:rsidR="008E426F" w:rsidRDefault="008E426F" w:rsidP="00383D29">
      <w:pPr>
        <w:spacing w:before="120" w:after="120"/>
        <w:jc w:val="both"/>
        <w:rPr>
          <w:rFonts w:cs="Arial"/>
          <w:szCs w:val="22"/>
        </w:rPr>
      </w:pPr>
    </w:p>
    <w:p w14:paraId="4512501E" w14:textId="77777777" w:rsidR="008E426F" w:rsidRDefault="008E426F" w:rsidP="00383D29">
      <w:pPr>
        <w:spacing w:before="120" w:after="120"/>
        <w:jc w:val="both"/>
        <w:rPr>
          <w:rFonts w:cs="Arial"/>
          <w:szCs w:val="22"/>
        </w:rPr>
      </w:pPr>
    </w:p>
    <w:p w14:paraId="75FF34EC" w14:textId="77777777" w:rsidR="008E426F" w:rsidRDefault="008E426F" w:rsidP="00383D29">
      <w:pPr>
        <w:spacing w:before="120" w:after="120"/>
        <w:jc w:val="both"/>
        <w:rPr>
          <w:rFonts w:cs="Arial"/>
          <w:szCs w:val="22"/>
        </w:rPr>
      </w:pPr>
    </w:p>
    <w:p w14:paraId="01B6A425" w14:textId="77777777" w:rsidR="008E426F" w:rsidRPr="00B05C9D" w:rsidRDefault="008E426F" w:rsidP="00383D29">
      <w:pPr>
        <w:spacing w:before="120" w:after="120"/>
        <w:jc w:val="both"/>
        <w:rPr>
          <w:rFonts w:cs="Arial"/>
          <w:szCs w:val="22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</w:tblGrid>
      <w:tr w:rsidR="000F4746" w:rsidRPr="00F021D1" w14:paraId="3ABB541B" w14:textId="77777777" w:rsidTr="004B11FF">
        <w:trPr>
          <w:trHeight w:val="425"/>
          <w:jc w:val="right"/>
        </w:trPr>
        <w:tc>
          <w:tcPr>
            <w:tcW w:w="3070" w:type="dxa"/>
            <w:vAlign w:val="center"/>
          </w:tcPr>
          <w:p w14:paraId="05018860" w14:textId="77777777" w:rsidR="000F4746" w:rsidRPr="00F021D1" w:rsidRDefault="000F4746" w:rsidP="00DF28B1">
            <w:pPr>
              <w:jc w:val="center"/>
              <w:rPr>
                <w:rFonts w:cs="Arial"/>
                <w:b/>
                <w:szCs w:val="22"/>
              </w:rPr>
            </w:pPr>
            <w:r w:rsidRPr="00F021D1">
              <w:rPr>
                <w:rFonts w:cs="Arial"/>
                <w:b/>
                <w:szCs w:val="22"/>
              </w:rPr>
              <w:br w:type="page"/>
              <w:t>Sporządził</w:t>
            </w:r>
          </w:p>
        </w:tc>
      </w:tr>
      <w:tr w:rsidR="000F4746" w:rsidRPr="00F021D1" w14:paraId="413B3E74" w14:textId="77777777" w:rsidTr="004B11FF">
        <w:trPr>
          <w:trHeight w:val="1612"/>
          <w:jc w:val="right"/>
        </w:trPr>
        <w:tc>
          <w:tcPr>
            <w:tcW w:w="3070" w:type="dxa"/>
          </w:tcPr>
          <w:p w14:paraId="2186ECBD" w14:textId="2E508E79" w:rsidR="000F4746" w:rsidRPr="00830482" w:rsidRDefault="00463E72" w:rsidP="00DF28B1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Cs w:val="22"/>
              </w:rPr>
              <w:pict w14:anchorId="1861F41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Wiersz podpisu, niepodpisane" style="width:135.5pt;height:67.5pt">
                  <v:imagedata r:id="rId13" o:title=""/>
                  <o:lock v:ext="edit" ungrouping="t" rotation="t" cropping="t" verticies="t" text="t" grouping="t"/>
                  <o:signatureline v:ext="edit" id="{D835DE25-FF18-46C6-93CA-B69FFC1322FF}" provid="{00000000-0000-0000-0000-000000000000}" o:suggestedsigner="Prowadzący postępowanie" issignatureline="t"/>
                </v:shape>
              </w:pict>
            </w:r>
          </w:p>
        </w:tc>
      </w:tr>
    </w:tbl>
    <w:p w14:paraId="5DD2735F" w14:textId="6DA0F27A" w:rsidR="00DF28B1" w:rsidRPr="00A5442D" w:rsidRDefault="00DF28B1" w:rsidP="003A64BA"/>
    <w:sectPr w:rsidR="00DF28B1" w:rsidRPr="00A5442D" w:rsidSect="0022007A">
      <w:footerReference w:type="even" r:id="rId14"/>
      <w:footerReference w:type="default" r:id="rId15"/>
      <w:footerReference w:type="first" r:id="rId16"/>
      <w:pgSz w:w="16838" w:h="11906" w:orient="landscape"/>
      <w:pgMar w:top="108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74F1FD" w14:textId="77777777" w:rsidR="003725E0" w:rsidRDefault="003725E0">
      <w:r>
        <w:separator/>
      </w:r>
    </w:p>
  </w:endnote>
  <w:endnote w:type="continuationSeparator" w:id="0">
    <w:p w14:paraId="23784E56" w14:textId="77777777" w:rsidR="003725E0" w:rsidRDefault="003725E0">
      <w:r>
        <w:continuationSeparator/>
      </w:r>
    </w:p>
  </w:endnote>
  <w:endnote w:type="continuationNotice" w:id="1">
    <w:p w14:paraId="1D9D96B0" w14:textId="77777777" w:rsidR="003725E0" w:rsidRDefault="003725E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2" w14:textId="77777777" w:rsidR="005E7629" w:rsidRDefault="005E762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8E2BE3" w14:textId="77777777" w:rsidR="005E7629" w:rsidRDefault="005E762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4" w14:textId="2DCDF6C3" w:rsidR="005E7629" w:rsidRPr="00554764" w:rsidRDefault="005E7629" w:rsidP="00554764">
    <w:pPr>
      <w:pStyle w:val="Stopka"/>
      <w:framePr w:w="580" w:wrap="around" w:vAnchor="text" w:hAnchor="page" w:x="9982"/>
      <w:rPr>
        <w:rStyle w:val="Numerstrony"/>
        <w:rFonts w:cs="Arial"/>
        <w:i/>
        <w:sz w:val="16"/>
        <w:szCs w:val="16"/>
      </w:rPr>
    </w:pPr>
    <w:r w:rsidRPr="00554764">
      <w:rPr>
        <w:rStyle w:val="Numerstrony"/>
        <w:rFonts w:cs="Arial"/>
        <w:i/>
        <w:sz w:val="16"/>
        <w:szCs w:val="16"/>
      </w:rPr>
      <w:t xml:space="preserve">Str. </w:t>
    </w:r>
    <w:r w:rsidRPr="00554764">
      <w:rPr>
        <w:rStyle w:val="Numerstrony"/>
        <w:rFonts w:cs="Arial"/>
        <w:i/>
        <w:sz w:val="16"/>
        <w:szCs w:val="16"/>
      </w:rPr>
      <w:fldChar w:fldCharType="begin"/>
    </w:r>
    <w:r w:rsidRPr="00554764">
      <w:rPr>
        <w:rStyle w:val="Numerstrony"/>
        <w:rFonts w:cs="Arial"/>
        <w:i/>
        <w:sz w:val="16"/>
        <w:szCs w:val="16"/>
      </w:rPr>
      <w:instrText xml:space="preserve">PAGE  </w:instrText>
    </w:r>
    <w:r w:rsidRPr="00554764">
      <w:rPr>
        <w:rStyle w:val="Numerstrony"/>
        <w:rFonts w:cs="Arial"/>
        <w:i/>
        <w:sz w:val="16"/>
        <w:szCs w:val="16"/>
      </w:rPr>
      <w:fldChar w:fldCharType="separate"/>
    </w:r>
    <w:r w:rsidR="009620D1">
      <w:rPr>
        <w:rStyle w:val="Numerstrony"/>
        <w:rFonts w:cs="Arial"/>
        <w:i/>
        <w:noProof/>
        <w:sz w:val="16"/>
        <w:szCs w:val="16"/>
      </w:rPr>
      <w:t>1</w:t>
    </w:r>
    <w:r w:rsidRPr="00554764">
      <w:rPr>
        <w:rStyle w:val="Numerstrony"/>
        <w:rFonts w:cs="Arial"/>
        <w:i/>
        <w:sz w:val="16"/>
        <w:szCs w:val="16"/>
      </w:rPr>
      <w:fldChar w:fldCharType="end"/>
    </w:r>
  </w:p>
  <w:p w14:paraId="438D29D4" w14:textId="56DA8866" w:rsidR="001358AF" w:rsidRDefault="001358AF" w:rsidP="001358AF">
    <w:pPr>
      <w:pStyle w:val="Nagwek"/>
      <w:jc w:val="both"/>
    </w:pPr>
    <w:r w:rsidRPr="00281B39">
      <w:rPr>
        <w:rFonts w:ascii="Verdana" w:hAnsi="Verdana"/>
        <w:b/>
        <w:color w:val="A6A6A6" w:themeColor="background1" w:themeShade="A6"/>
        <w:sz w:val="16"/>
        <w:szCs w:val="16"/>
        <w:u w:val="single"/>
      </w:rPr>
      <w:t xml:space="preserve">Nr Postępowania </w:t>
    </w:r>
    <w:r w:rsidR="00A46531" w:rsidRPr="00A46531">
      <w:rPr>
        <w:rFonts w:ascii="Verdana" w:hAnsi="Verdana"/>
        <w:b/>
        <w:bCs/>
        <w:color w:val="A6A6A6" w:themeColor="background1" w:themeShade="A6"/>
        <w:sz w:val="16"/>
        <w:szCs w:val="16"/>
        <w:u w:val="single"/>
      </w:rPr>
      <w:t>PNP-S/TW</w:t>
    </w:r>
    <w:r w:rsidR="00D57FAD">
      <w:rPr>
        <w:rFonts w:ascii="Verdana" w:hAnsi="Verdana"/>
        <w:b/>
        <w:bCs/>
        <w:color w:val="A6A6A6" w:themeColor="background1" w:themeShade="A6"/>
        <w:sz w:val="16"/>
        <w:szCs w:val="16"/>
        <w:u w:val="single"/>
      </w:rPr>
      <w:t>/</w:t>
    </w:r>
    <w:r w:rsidR="00D57FAD" w:rsidRPr="00D57FAD">
      <w:rPr>
        <w:rFonts w:ascii="Verdana" w:hAnsi="Verdana"/>
        <w:b/>
        <w:bCs/>
        <w:color w:val="A6A6A6" w:themeColor="background1" w:themeShade="A6"/>
        <w:sz w:val="16"/>
        <w:szCs w:val="16"/>
        <w:u w:val="single"/>
      </w:rPr>
      <w:t>12226</w:t>
    </w:r>
    <w:r w:rsidR="00A46531" w:rsidRPr="00A46531">
      <w:rPr>
        <w:rFonts w:ascii="Verdana" w:hAnsi="Verdana"/>
        <w:b/>
        <w:bCs/>
        <w:color w:val="A6A6A6" w:themeColor="background1" w:themeShade="A6"/>
        <w:sz w:val="16"/>
        <w:szCs w:val="16"/>
        <w:u w:val="single"/>
      </w:rPr>
      <w:t>/2025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7" w14:textId="77777777" w:rsidR="005E7629" w:rsidRPr="004C5CD6" w:rsidRDefault="005E7629" w:rsidP="00850F7F">
    <w:pPr>
      <w:pStyle w:val="Stopka"/>
      <w:jc w:val="right"/>
      <w:rPr>
        <w:rStyle w:val="Numerstrony"/>
        <w:rFonts w:cs="Arial"/>
        <w:i/>
        <w:sz w:val="16"/>
        <w:szCs w:val="16"/>
      </w:rPr>
    </w:pPr>
    <w:r w:rsidRPr="004C5CD6">
      <w:rPr>
        <w:rStyle w:val="Numerstrony"/>
        <w:rFonts w:cs="Arial"/>
        <w:i/>
        <w:sz w:val="16"/>
        <w:szCs w:val="16"/>
      </w:rPr>
      <w:t xml:space="preserve">Str. </w:t>
    </w:r>
    <w:r w:rsidRPr="004C5CD6">
      <w:rPr>
        <w:rStyle w:val="Numerstrony"/>
        <w:rFonts w:cs="Arial"/>
        <w:i/>
        <w:sz w:val="16"/>
        <w:szCs w:val="16"/>
      </w:rPr>
      <w:fldChar w:fldCharType="begin"/>
    </w:r>
    <w:r w:rsidRPr="004C5CD6">
      <w:rPr>
        <w:rStyle w:val="Numerstrony"/>
        <w:rFonts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cs="Arial"/>
        <w:i/>
        <w:sz w:val="16"/>
        <w:szCs w:val="16"/>
      </w:rPr>
      <w:fldChar w:fldCharType="separate"/>
    </w:r>
    <w:r>
      <w:rPr>
        <w:rStyle w:val="Numerstrony"/>
        <w:rFonts w:cs="Arial"/>
        <w:i/>
        <w:noProof/>
        <w:sz w:val="16"/>
        <w:szCs w:val="16"/>
      </w:rPr>
      <w:t>2</w:t>
    </w:r>
    <w:r w:rsidRPr="004C5CD6">
      <w:rPr>
        <w:rStyle w:val="Numerstrony"/>
        <w:rFonts w:cs="Arial"/>
        <w:i/>
        <w:sz w:val="16"/>
        <w:szCs w:val="16"/>
      </w:rPr>
      <w:fldChar w:fldCharType="end"/>
    </w:r>
  </w:p>
  <w:p w14:paraId="5F8E2BE8" w14:textId="77777777" w:rsidR="005E7629" w:rsidRDefault="005E76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B55132" w14:textId="77777777" w:rsidR="003725E0" w:rsidRDefault="003725E0">
      <w:r>
        <w:separator/>
      </w:r>
    </w:p>
  </w:footnote>
  <w:footnote w:type="continuationSeparator" w:id="0">
    <w:p w14:paraId="324084D7" w14:textId="77777777" w:rsidR="003725E0" w:rsidRDefault="003725E0">
      <w:r>
        <w:continuationSeparator/>
      </w:r>
    </w:p>
  </w:footnote>
  <w:footnote w:type="continuationNotice" w:id="1">
    <w:p w14:paraId="3DB060E5" w14:textId="77777777" w:rsidR="003725E0" w:rsidRDefault="003725E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A155E"/>
    <w:multiLevelType w:val="hybridMultilevel"/>
    <w:tmpl w:val="5FD26C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21C6088C">
      <w:start w:val="1"/>
      <w:numFmt w:val="lowerLetter"/>
      <w:lvlText w:val="%3)"/>
      <w:lvlJc w:val="left"/>
      <w:pPr>
        <w:ind w:left="2160" w:hanging="180"/>
      </w:pPr>
      <w:rPr>
        <w:i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F6AFD"/>
    <w:multiLevelType w:val="hybridMultilevel"/>
    <w:tmpl w:val="80F80FBC"/>
    <w:lvl w:ilvl="0" w:tplc="D5EA236C">
      <w:start w:val="1"/>
      <w:numFmt w:val="lowerLetter"/>
      <w:lvlText w:val="%1)"/>
      <w:lvlJc w:val="left"/>
      <w:pPr>
        <w:ind w:left="2160" w:hanging="180"/>
      </w:pPr>
      <w:rPr>
        <w:b w:val="0"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0A3827BC"/>
    <w:multiLevelType w:val="hybridMultilevel"/>
    <w:tmpl w:val="03A423E8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0A6E3FBD"/>
    <w:multiLevelType w:val="hybridMultilevel"/>
    <w:tmpl w:val="EB84C8FE"/>
    <w:lvl w:ilvl="0" w:tplc="23F26EE0">
      <w:start w:val="1"/>
      <w:numFmt w:val="bullet"/>
      <w:lvlText w:val=""/>
      <w:lvlJc w:val="left"/>
      <w:pPr>
        <w:ind w:left="23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62" w:hanging="360"/>
      </w:pPr>
      <w:rPr>
        <w:rFonts w:ascii="Wingdings" w:hAnsi="Wingdings" w:hint="default"/>
      </w:rPr>
    </w:lvl>
  </w:abstractNum>
  <w:abstractNum w:abstractNumId="5" w15:restartNumberingAfterBreak="0">
    <w:nsid w:val="0E016F12"/>
    <w:multiLevelType w:val="hybridMultilevel"/>
    <w:tmpl w:val="C97ADF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E66D1F"/>
    <w:multiLevelType w:val="hybridMultilevel"/>
    <w:tmpl w:val="BA469522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59282B"/>
    <w:multiLevelType w:val="hybridMultilevel"/>
    <w:tmpl w:val="0E4CE9A6"/>
    <w:lvl w:ilvl="0" w:tplc="465A6460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4632ED2"/>
    <w:multiLevelType w:val="multilevel"/>
    <w:tmpl w:val="BEE4B0E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bCs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2" w15:restartNumberingAfterBreak="0">
    <w:nsid w:val="25A61DF5"/>
    <w:multiLevelType w:val="hybridMultilevel"/>
    <w:tmpl w:val="E1343666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6" w15:restartNumberingAfterBreak="0">
    <w:nsid w:val="3C2A474D"/>
    <w:multiLevelType w:val="hybridMultilevel"/>
    <w:tmpl w:val="4A9CA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C83BCD"/>
    <w:multiLevelType w:val="multilevel"/>
    <w:tmpl w:val="D03ADC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  <w:sz w:val="20"/>
        <w:szCs w:val="22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 w15:restartNumberingAfterBreak="0">
    <w:nsid w:val="3FE02DB9"/>
    <w:multiLevelType w:val="multilevel"/>
    <w:tmpl w:val="59C6521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9" w15:restartNumberingAfterBreak="0">
    <w:nsid w:val="46DA56FB"/>
    <w:multiLevelType w:val="multilevel"/>
    <w:tmpl w:val="9C284F1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0" w15:restartNumberingAfterBreak="0">
    <w:nsid w:val="499C3345"/>
    <w:multiLevelType w:val="hybridMultilevel"/>
    <w:tmpl w:val="548C035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D6E42ED"/>
    <w:multiLevelType w:val="multilevel"/>
    <w:tmpl w:val="6E728AF8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rFonts w:hint="default"/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1985"/>
        </w:tabs>
        <w:ind w:left="2835" w:hanging="850"/>
      </w:pPr>
      <w:rPr>
        <w:rFonts w:hint="default"/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0BE42AE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3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24" w15:restartNumberingAfterBreak="0">
    <w:nsid w:val="52221638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5" w15:restartNumberingAfterBreak="0">
    <w:nsid w:val="553C297A"/>
    <w:multiLevelType w:val="hybridMultilevel"/>
    <w:tmpl w:val="B4409B12"/>
    <w:lvl w:ilvl="0" w:tplc="68E46BAA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26" w15:restartNumberingAfterBreak="0">
    <w:nsid w:val="59E73722"/>
    <w:multiLevelType w:val="hybridMultilevel"/>
    <w:tmpl w:val="CA0EFD4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E5A67B8"/>
    <w:multiLevelType w:val="multilevel"/>
    <w:tmpl w:val="706E9E9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9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FC073F4"/>
    <w:multiLevelType w:val="hybridMultilevel"/>
    <w:tmpl w:val="57048A0C"/>
    <w:lvl w:ilvl="0" w:tplc="68E46BAA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2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3" w15:restartNumberingAfterBreak="0">
    <w:nsid w:val="7243535C"/>
    <w:multiLevelType w:val="multilevel"/>
    <w:tmpl w:val="EC7E48C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4" w15:restartNumberingAfterBreak="0">
    <w:nsid w:val="756F042C"/>
    <w:multiLevelType w:val="hybridMultilevel"/>
    <w:tmpl w:val="D8108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7F07E74"/>
    <w:multiLevelType w:val="hybridMultilevel"/>
    <w:tmpl w:val="C9707F5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78FF2CB8"/>
    <w:multiLevelType w:val="hybridMultilevel"/>
    <w:tmpl w:val="80F80FBC"/>
    <w:lvl w:ilvl="0" w:tplc="FFFFFFFF">
      <w:start w:val="1"/>
      <w:numFmt w:val="lowerLetter"/>
      <w:lvlText w:val="%1)"/>
      <w:lvlJc w:val="left"/>
      <w:pPr>
        <w:ind w:left="2160" w:hanging="180"/>
      </w:pPr>
      <w:rPr>
        <w:b w:val="0"/>
        <w:bCs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D81FB7"/>
    <w:multiLevelType w:val="hybridMultilevel"/>
    <w:tmpl w:val="E26E39C4"/>
    <w:lvl w:ilvl="0" w:tplc="E1704498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583806532">
    <w:abstractNumId w:val="35"/>
  </w:num>
  <w:num w:numId="2" w16cid:durableId="259948542">
    <w:abstractNumId w:val="13"/>
  </w:num>
  <w:num w:numId="3" w16cid:durableId="1693335041">
    <w:abstractNumId w:val="8"/>
  </w:num>
  <w:num w:numId="4" w16cid:durableId="448471977">
    <w:abstractNumId w:val="10"/>
  </w:num>
  <w:num w:numId="5" w16cid:durableId="1039361498">
    <w:abstractNumId w:val="9"/>
  </w:num>
  <w:num w:numId="6" w16cid:durableId="333533100">
    <w:abstractNumId w:val="30"/>
  </w:num>
  <w:num w:numId="7" w16cid:durableId="1069111739">
    <w:abstractNumId w:val="6"/>
  </w:num>
  <w:num w:numId="8" w16cid:durableId="2114977937">
    <w:abstractNumId w:val="11"/>
  </w:num>
  <w:num w:numId="9" w16cid:durableId="799804008">
    <w:abstractNumId w:val="27"/>
  </w:num>
  <w:num w:numId="10" w16cid:durableId="655233230">
    <w:abstractNumId w:val="14"/>
  </w:num>
  <w:num w:numId="11" w16cid:durableId="19811562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48466298">
    <w:abstractNumId w:val="18"/>
  </w:num>
  <w:num w:numId="13" w16cid:durableId="352271697">
    <w:abstractNumId w:val="2"/>
  </w:num>
  <w:num w:numId="14" w16cid:durableId="1557931376">
    <w:abstractNumId w:val="23"/>
  </w:num>
  <w:num w:numId="15" w16cid:durableId="2061857610">
    <w:abstractNumId w:val="19"/>
  </w:num>
  <w:num w:numId="16" w16cid:durableId="1281305276">
    <w:abstractNumId w:val="12"/>
  </w:num>
  <w:num w:numId="17" w16cid:durableId="667287563">
    <w:abstractNumId w:val="28"/>
  </w:num>
  <w:num w:numId="18" w16cid:durableId="1038895034">
    <w:abstractNumId w:val="15"/>
  </w:num>
  <w:num w:numId="19" w16cid:durableId="919874547">
    <w:abstractNumId w:val="32"/>
  </w:num>
  <w:num w:numId="20" w16cid:durableId="642780009">
    <w:abstractNumId w:val="7"/>
  </w:num>
  <w:num w:numId="21" w16cid:durableId="166285528">
    <w:abstractNumId w:val="22"/>
  </w:num>
  <w:num w:numId="22" w16cid:durableId="1929267122">
    <w:abstractNumId w:val="24"/>
  </w:num>
  <w:num w:numId="23" w16cid:durableId="1267694749">
    <w:abstractNumId w:val="29"/>
  </w:num>
  <w:num w:numId="24" w16cid:durableId="493884022">
    <w:abstractNumId w:val="21"/>
  </w:num>
  <w:num w:numId="25" w16cid:durableId="1540898000">
    <w:abstractNumId w:val="33"/>
  </w:num>
  <w:num w:numId="26" w16cid:durableId="1313757947">
    <w:abstractNumId w:val="26"/>
  </w:num>
  <w:num w:numId="27" w16cid:durableId="712534741">
    <w:abstractNumId w:val="4"/>
  </w:num>
  <w:num w:numId="28" w16cid:durableId="276716062">
    <w:abstractNumId w:val="16"/>
  </w:num>
  <w:num w:numId="29" w16cid:durableId="1151943708">
    <w:abstractNumId w:val="5"/>
  </w:num>
  <w:num w:numId="30" w16cid:durableId="1707678125">
    <w:abstractNumId w:val="34"/>
  </w:num>
  <w:num w:numId="31" w16cid:durableId="1350181382">
    <w:abstractNumId w:val="17"/>
  </w:num>
  <w:num w:numId="32" w16cid:durableId="915096321">
    <w:abstractNumId w:val="36"/>
  </w:num>
  <w:num w:numId="33" w16cid:durableId="1508717573">
    <w:abstractNumId w:val="3"/>
  </w:num>
  <w:num w:numId="34" w16cid:durableId="2144954878">
    <w:abstractNumId w:val="31"/>
  </w:num>
  <w:num w:numId="35" w16cid:durableId="1343315891">
    <w:abstractNumId w:val="38"/>
  </w:num>
  <w:num w:numId="36" w16cid:durableId="1939023301">
    <w:abstractNumId w:val="25"/>
  </w:num>
  <w:num w:numId="37" w16cid:durableId="855853702">
    <w:abstractNumId w:val="0"/>
  </w:num>
  <w:num w:numId="38" w16cid:durableId="432434673">
    <w:abstractNumId w:val="20"/>
  </w:num>
  <w:num w:numId="39" w16cid:durableId="389381191">
    <w:abstractNumId w:val="1"/>
  </w:num>
  <w:num w:numId="40" w16cid:durableId="988363253">
    <w:abstractNumId w:val="37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010"/>
    <w:rsid w:val="0000068B"/>
    <w:rsid w:val="0000079A"/>
    <w:rsid w:val="000011C6"/>
    <w:rsid w:val="00006874"/>
    <w:rsid w:val="0000750D"/>
    <w:rsid w:val="000078BA"/>
    <w:rsid w:val="00010015"/>
    <w:rsid w:val="000154C7"/>
    <w:rsid w:val="00015C19"/>
    <w:rsid w:val="00015D44"/>
    <w:rsid w:val="0001626D"/>
    <w:rsid w:val="000204C4"/>
    <w:rsid w:val="000207BE"/>
    <w:rsid w:val="000211B9"/>
    <w:rsid w:val="000224A3"/>
    <w:rsid w:val="0002417B"/>
    <w:rsid w:val="000246C4"/>
    <w:rsid w:val="00024A8B"/>
    <w:rsid w:val="00026DAF"/>
    <w:rsid w:val="00027FE0"/>
    <w:rsid w:val="00030189"/>
    <w:rsid w:val="00032A02"/>
    <w:rsid w:val="00033127"/>
    <w:rsid w:val="0003453F"/>
    <w:rsid w:val="000348C7"/>
    <w:rsid w:val="00037854"/>
    <w:rsid w:val="0004035B"/>
    <w:rsid w:val="00040A88"/>
    <w:rsid w:val="00042641"/>
    <w:rsid w:val="000426F7"/>
    <w:rsid w:val="00042B13"/>
    <w:rsid w:val="000442BB"/>
    <w:rsid w:val="00044337"/>
    <w:rsid w:val="00044DCB"/>
    <w:rsid w:val="00045006"/>
    <w:rsid w:val="00045460"/>
    <w:rsid w:val="00046901"/>
    <w:rsid w:val="00046945"/>
    <w:rsid w:val="000502CD"/>
    <w:rsid w:val="0005128A"/>
    <w:rsid w:val="0005322B"/>
    <w:rsid w:val="00054E22"/>
    <w:rsid w:val="00056041"/>
    <w:rsid w:val="000609C6"/>
    <w:rsid w:val="00061109"/>
    <w:rsid w:val="000624BE"/>
    <w:rsid w:val="00063124"/>
    <w:rsid w:val="00063A46"/>
    <w:rsid w:val="000644F6"/>
    <w:rsid w:val="00067586"/>
    <w:rsid w:val="00071B56"/>
    <w:rsid w:val="00073EE1"/>
    <w:rsid w:val="00076F01"/>
    <w:rsid w:val="00077996"/>
    <w:rsid w:val="00081B78"/>
    <w:rsid w:val="00082CF9"/>
    <w:rsid w:val="00083EAC"/>
    <w:rsid w:val="0008677E"/>
    <w:rsid w:val="00090643"/>
    <w:rsid w:val="00090683"/>
    <w:rsid w:val="000907A9"/>
    <w:rsid w:val="00090DF2"/>
    <w:rsid w:val="00090FD8"/>
    <w:rsid w:val="00092847"/>
    <w:rsid w:val="00092F12"/>
    <w:rsid w:val="000941E7"/>
    <w:rsid w:val="00094A4D"/>
    <w:rsid w:val="00095D97"/>
    <w:rsid w:val="000A0B09"/>
    <w:rsid w:val="000A233F"/>
    <w:rsid w:val="000A3521"/>
    <w:rsid w:val="000A371B"/>
    <w:rsid w:val="000A3BC3"/>
    <w:rsid w:val="000A4F29"/>
    <w:rsid w:val="000A5BE8"/>
    <w:rsid w:val="000A6A0A"/>
    <w:rsid w:val="000B5ECE"/>
    <w:rsid w:val="000B5F26"/>
    <w:rsid w:val="000B71AB"/>
    <w:rsid w:val="000B7B98"/>
    <w:rsid w:val="000C1B2C"/>
    <w:rsid w:val="000C2265"/>
    <w:rsid w:val="000C38BA"/>
    <w:rsid w:val="000C3CB0"/>
    <w:rsid w:val="000C6C69"/>
    <w:rsid w:val="000C7A3F"/>
    <w:rsid w:val="000D036B"/>
    <w:rsid w:val="000D29EC"/>
    <w:rsid w:val="000D3D9B"/>
    <w:rsid w:val="000D42FC"/>
    <w:rsid w:val="000D568F"/>
    <w:rsid w:val="000D5737"/>
    <w:rsid w:val="000E018E"/>
    <w:rsid w:val="000E1248"/>
    <w:rsid w:val="000E30E3"/>
    <w:rsid w:val="000E3D3F"/>
    <w:rsid w:val="000E44C0"/>
    <w:rsid w:val="000E5BBD"/>
    <w:rsid w:val="000E6528"/>
    <w:rsid w:val="000E797E"/>
    <w:rsid w:val="000F0A2C"/>
    <w:rsid w:val="000F0E86"/>
    <w:rsid w:val="000F34AA"/>
    <w:rsid w:val="000F4636"/>
    <w:rsid w:val="000F4746"/>
    <w:rsid w:val="000F5EEC"/>
    <w:rsid w:val="000F687C"/>
    <w:rsid w:val="000F7EBD"/>
    <w:rsid w:val="00104F5F"/>
    <w:rsid w:val="001051AB"/>
    <w:rsid w:val="001071C3"/>
    <w:rsid w:val="00107CEC"/>
    <w:rsid w:val="001107F2"/>
    <w:rsid w:val="00110842"/>
    <w:rsid w:val="00110942"/>
    <w:rsid w:val="0011260B"/>
    <w:rsid w:val="00112B80"/>
    <w:rsid w:val="00113391"/>
    <w:rsid w:val="001148E2"/>
    <w:rsid w:val="001150BA"/>
    <w:rsid w:val="00115B5C"/>
    <w:rsid w:val="001160A6"/>
    <w:rsid w:val="0011790D"/>
    <w:rsid w:val="0012088F"/>
    <w:rsid w:val="00120C9B"/>
    <w:rsid w:val="00124850"/>
    <w:rsid w:val="00124908"/>
    <w:rsid w:val="00125F86"/>
    <w:rsid w:val="00127051"/>
    <w:rsid w:val="001276D3"/>
    <w:rsid w:val="00127B18"/>
    <w:rsid w:val="00127EA2"/>
    <w:rsid w:val="0013044F"/>
    <w:rsid w:val="00131670"/>
    <w:rsid w:val="00131793"/>
    <w:rsid w:val="00131E55"/>
    <w:rsid w:val="00132219"/>
    <w:rsid w:val="0013564F"/>
    <w:rsid w:val="001358AF"/>
    <w:rsid w:val="00135979"/>
    <w:rsid w:val="0013698A"/>
    <w:rsid w:val="001370F0"/>
    <w:rsid w:val="001373A1"/>
    <w:rsid w:val="0014178D"/>
    <w:rsid w:val="0014383E"/>
    <w:rsid w:val="0014420D"/>
    <w:rsid w:val="00144D2E"/>
    <w:rsid w:val="001462B3"/>
    <w:rsid w:val="001475B5"/>
    <w:rsid w:val="00147AD0"/>
    <w:rsid w:val="00153DA1"/>
    <w:rsid w:val="001551D6"/>
    <w:rsid w:val="00155425"/>
    <w:rsid w:val="00155956"/>
    <w:rsid w:val="001570E4"/>
    <w:rsid w:val="00160E1F"/>
    <w:rsid w:val="00162AA8"/>
    <w:rsid w:val="0016320F"/>
    <w:rsid w:val="00163307"/>
    <w:rsid w:val="00163806"/>
    <w:rsid w:val="00166681"/>
    <w:rsid w:val="00170CA1"/>
    <w:rsid w:val="001723DD"/>
    <w:rsid w:val="00172815"/>
    <w:rsid w:val="0017314A"/>
    <w:rsid w:val="001731F1"/>
    <w:rsid w:val="00173768"/>
    <w:rsid w:val="00175936"/>
    <w:rsid w:val="00176B51"/>
    <w:rsid w:val="00177078"/>
    <w:rsid w:val="00180E04"/>
    <w:rsid w:val="00180E15"/>
    <w:rsid w:val="00182108"/>
    <w:rsid w:val="00182D8D"/>
    <w:rsid w:val="00183195"/>
    <w:rsid w:val="001866CE"/>
    <w:rsid w:val="00186854"/>
    <w:rsid w:val="001905DF"/>
    <w:rsid w:val="001917C1"/>
    <w:rsid w:val="00192358"/>
    <w:rsid w:val="00193853"/>
    <w:rsid w:val="00194B44"/>
    <w:rsid w:val="00195EE7"/>
    <w:rsid w:val="001A0D4D"/>
    <w:rsid w:val="001A245A"/>
    <w:rsid w:val="001A2F4D"/>
    <w:rsid w:val="001A4310"/>
    <w:rsid w:val="001A6992"/>
    <w:rsid w:val="001B0036"/>
    <w:rsid w:val="001B2D9B"/>
    <w:rsid w:val="001B33BA"/>
    <w:rsid w:val="001B35AD"/>
    <w:rsid w:val="001B4058"/>
    <w:rsid w:val="001B4277"/>
    <w:rsid w:val="001B52D0"/>
    <w:rsid w:val="001B5323"/>
    <w:rsid w:val="001B54D9"/>
    <w:rsid w:val="001C0624"/>
    <w:rsid w:val="001C2146"/>
    <w:rsid w:val="001C40BE"/>
    <w:rsid w:val="001C44D2"/>
    <w:rsid w:val="001C573C"/>
    <w:rsid w:val="001D09DD"/>
    <w:rsid w:val="001D0EE6"/>
    <w:rsid w:val="001D56F8"/>
    <w:rsid w:val="001D6BA7"/>
    <w:rsid w:val="001D7EB2"/>
    <w:rsid w:val="001E0BA7"/>
    <w:rsid w:val="001E0D45"/>
    <w:rsid w:val="001E0E18"/>
    <w:rsid w:val="001E1A03"/>
    <w:rsid w:val="001E2215"/>
    <w:rsid w:val="001E652D"/>
    <w:rsid w:val="001E7F79"/>
    <w:rsid w:val="001F50D3"/>
    <w:rsid w:val="001F5C86"/>
    <w:rsid w:val="001F6418"/>
    <w:rsid w:val="0020148D"/>
    <w:rsid w:val="002014B1"/>
    <w:rsid w:val="002024B6"/>
    <w:rsid w:val="00202BB4"/>
    <w:rsid w:val="0020430B"/>
    <w:rsid w:val="00204C3B"/>
    <w:rsid w:val="00204C49"/>
    <w:rsid w:val="00206BC1"/>
    <w:rsid w:val="00211619"/>
    <w:rsid w:val="002117A0"/>
    <w:rsid w:val="002132AD"/>
    <w:rsid w:val="00213BD5"/>
    <w:rsid w:val="00215AC7"/>
    <w:rsid w:val="002160C7"/>
    <w:rsid w:val="002178D1"/>
    <w:rsid w:val="0022007A"/>
    <w:rsid w:val="002212BF"/>
    <w:rsid w:val="00221FD6"/>
    <w:rsid w:val="002223BD"/>
    <w:rsid w:val="002223E6"/>
    <w:rsid w:val="0022396D"/>
    <w:rsid w:val="0022398E"/>
    <w:rsid w:val="002244BC"/>
    <w:rsid w:val="00224AD0"/>
    <w:rsid w:val="002305CB"/>
    <w:rsid w:val="002329A5"/>
    <w:rsid w:val="002339A3"/>
    <w:rsid w:val="00236A1F"/>
    <w:rsid w:val="002375E8"/>
    <w:rsid w:val="002401F0"/>
    <w:rsid w:val="0024069E"/>
    <w:rsid w:val="00242C3E"/>
    <w:rsid w:val="002448BF"/>
    <w:rsid w:val="00245B81"/>
    <w:rsid w:val="00245F83"/>
    <w:rsid w:val="002477AA"/>
    <w:rsid w:val="00250B1A"/>
    <w:rsid w:val="00251C99"/>
    <w:rsid w:val="00251F1C"/>
    <w:rsid w:val="00253C63"/>
    <w:rsid w:val="00255B88"/>
    <w:rsid w:val="002605AD"/>
    <w:rsid w:val="00265AEA"/>
    <w:rsid w:val="0026777D"/>
    <w:rsid w:val="00267EE8"/>
    <w:rsid w:val="002712F3"/>
    <w:rsid w:val="00272A44"/>
    <w:rsid w:val="00273325"/>
    <w:rsid w:val="002736B0"/>
    <w:rsid w:val="002742D8"/>
    <w:rsid w:val="00274C19"/>
    <w:rsid w:val="00275400"/>
    <w:rsid w:val="002754E3"/>
    <w:rsid w:val="002807C2"/>
    <w:rsid w:val="0028083F"/>
    <w:rsid w:val="00283613"/>
    <w:rsid w:val="00283872"/>
    <w:rsid w:val="002845BB"/>
    <w:rsid w:val="002879DD"/>
    <w:rsid w:val="00290602"/>
    <w:rsid w:val="002908E2"/>
    <w:rsid w:val="0029321F"/>
    <w:rsid w:val="0029545F"/>
    <w:rsid w:val="00295716"/>
    <w:rsid w:val="00295DFF"/>
    <w:rsid w:val="00297676"/>
    <w:rsid w:val="002979DE"/>
    <w:rsid w:val="002A2A20"/>
    <w:rsid w:val="002A2FD7"/>
    <w:rsid w:val="002A46E7"/>
    <w:rsid w:val="002A4FF3"/>
    <w:rsid w:val="002A5DA1"/>
    <w:rsid w:val="002A60E9"/>
    <w:rsid w:val="002A6794"/>
    <w:rsid w:val="002A701C"/>
    <w:rsid w:val="002B04F2"/>
    <w:rsid w:val="002B11DC"/>
    <w:rsid w:val="002B21AC"/>
    <w:rsid w:val="002B3C83"/>
    <w:rsid w:val="002B3DC3"/>
    <w:rsid w:val="002C0302"/>
    <w:rsid w:val="002C043F"/>
    <w:rsid w:val="002C0934"/>
    <w:rsid w:val="002C116E"/>
    <w:rsid w:val="002C141F"/>
    <w:rsid w:val="002C204E"/>
    <w:rsid w:val="002C20F6"/>
    <w:rsid w:val="002C20FD"/>
    <w:rsid w:val="002C4005"/>
    <w:rsid w:val="002C522A"/>
    <w:rsid w:val="002C544E"/>
    <w:rsid w:val="002C5702"/>
    <w:rsid w:val="002C7E23"/>
    <w:rsid w:val="002D0787"/>
    <w:rsid w:val="002D1354"/>
    <w:rsid w:val="002E0139"/>
    <w:rsid w:val="002E0A2A"/>
    <w:rsid w:val="002E0A4E"/>
    <w:rsid w:val="002E1D35"/>
    <w:rsid w:val="002E20F9"/>
    <w:rsid w:val="002E2441"/>
    <w:rsid w:val="002E48B3"/>
    <w:rsid w:val="002E5478"/>
    <w:rsid w:val="002E5F91"/>
    <w:rsid w:val="002E61FB"/>
    <w:rsid w:val="002E6293"/>
    <w:rsid w:val="002E7A30"/>
    <w:rsid w:val="002F03AC"/>
    <w:rsid w:val="002F12F5"/>
    <w:rsid w:val="002F1304"/>
    <w:rsid w:val="002F1682"/>
    <w:rsid w:val="002F2F7C"/>
    <w:rsid w:val="002F53A8"/>
    <w:rsid w:val="00300259"/>
    <w:rsid w:val="00300EB6"/>
    <w:rsid w:val="00301559"/>
    <w:rsid w:val="003020BA"/>
    <w:rsid w:val="00302A75"/>
    <w:rsid w:val="003033AF"/>
    <w:rsid w:val="003070A0"/>
    <w:rsid w:val="0030778C"/>
    <w:rsid w:val="00310533"/>
    <w:rsid w:val="00311921"/>
    <w:rsid w:val="00312DAE"/>
    <w:rsid w:val="00313C18"/>
    <w:rsid w:val="003159C6"/>
    <w:rsid w:val="00316853"/>
    <w:rsid w:val="003169BF"/>
    <w:rsid w:val="003175A1"/>
    <w:rsid w:val="00317E21"/>
    <w:rsid w:val="003212FB"/>
    <w:rsid w:val="003219F5"/>
    <w:rsid w:val="00324256"/>
    <w:rsid w:val="00324F47"/>
    <w:rsid w:val="00326380"/>
    <w:rsid w:val="003265A4"/>
    <w:rsid w:val="00326BC4"/>
    <w:rsid w:val="00327225"/>
    <w:rsid w:val="0033051B"/>
    <w:rsid w:val="003312A5"/>
    <w:rsid w:val="003316CD"/>
    <w:rsid w:val="003347A9"/>
    <w:rsid w:val="00334E2D"/>
    <w:rsid w:val="00334FBD"/>
    <w:rsid w:val="003352EF"/>
    <w:rsid w:val="00335D1A"/>
    <w:rsid w:val="00336485"/>
    <w:rsid w:val="00337126"/>
    <w:rsid w:val="00337468"/>
    <w:rsid w:val="00344A1A"/>
    <w:rsid w:val="003462C7"/>
    <w:rsid w:val="00351653"/>
    <w:rsid w:val="00351EB2"/>
    <w:rsid w:val="003535E2"/>
    <w:rsid w:val="00354022"/>
    <w:rsid w:val="0035469E"/>
    <w:rsid w:val="00354E18"/>
    <w:rsid w:val="00355BA1"/>
    <w:rsid w:val="0035765F"/>
    <w:rsid w:val="00357C41"/>
    <w:rsid w:val="003656DE"/>
    <w:rsid w:val="00366CB9"/>
    <w:rsid w:val="00366CFB"/>
    <w:rsid w:val="00366D33"/>
    <w:rsid w:val="003672AF"/>
    <w:rsid w:val="0037024C"/>
    <w:rsid w:val="003707B1"/>
    <w:rsid w:val="00372147"/>
    <w:rsid w:val="003725E0"/>
    <w:rsid w:val="003744D5"/>
    <w:rsid w:val="003746F6"/>
    <w:rsid w:val="00375732"/>
    <w:rsid w:val="0037585A"/>
    <w:rsid w:val="00376CF8"/>
    <w:rsid w:val="00380A6D"/>
    <w:rsid w:val="00381C37"/>
    <w:rsid w:val="00381F38"/>
    <w:rsid w:val="00382C30"/>
    <w:rsid w:val="00383D29"/>
    <w:rsid w:val="00384075"/>
    <w:rsid w:val="00384405"/>
    <w:rsid w:val="00384AF5"/>
    <w:rsid w:val="00386075"/>
    <w:rsid w:val="00386996"/>
    <w:rsid w:val="003916DF"/>
    <w:rsid w:val="003918E7"/>
    <w:rsid w:val="00393CF8"/>
    <w:rsid w:val="00393FEB"/>
    <w:rsid w:val="00395275"/>
    <w:rsid w:val="003957C4"/>
    <w:rsid w:val="00397F86"/>
    <w:rsid w:val="003A08B7"/>
    <w:rsid w:val="003A10B4"/>
    <w:rsid w:val="003A2956"/>
    <w:rsid w:val="003A2ED5"/>
    <w:rsid w:val="003A3C17"/>
    <w:rsid w:val="003A5ABC"/>
    <w:rsid w:val="003A64BA"/>
    <w:rsid w:val="003A7D21"/>
    <w:rsid w:val="003B15F7"/>
    <w:rsid w:val="003B28AE"/>
    <w:rsid w:val="003B2A0D"/>
    <w:rsid w:val="003B3451"/>
    <w:rsid w:val="003B4177"/>
    <w:rsid w:val="003B561D"/>
    <w:rsid w:val="003B5CA3"/>
    <w:rsid w:val="003B66EA"/>
    <w:rsid w:val="003C0960"/>
    <w:rsid w:val="003C0B04"/>
    <w:rsid w:val="003C1DC3"/>
    <w:rsid w:val="003C2DA5"/>
    <w:rsid w:val="003C7255"/>
    <w:rsid w:val="003C7E7E"/>
    <w:rsid w:val="003D1A41"/>
    <w:rsid w:val="003D32E3"/>
    <w:rsid w:val="003D48E3"/>
    <w:rsid w:val="003D5BE3"/>
    <w:rsid w:val="003D6119"/>
    <w:rsid w:val="003D73D3"/>
    <w:rsid w:val="003E0434"/>
    <w:rsid w:val="003E0577"/>
    <w:rsid w:val="003E180F"/>
    <w:rsid w:val="003E25C2"/>
    <w:rsid w:val="003E2FA3"/>
    <w:rsid w:val="003E4D85"/>
    <w:rsid w:val="003F123F"/>
    <w:rsid w:val="003F1349"/>
    <w:rsid w:val="003F26D7"/>
    <w:rsid w:val="003F3CBA"/>
    <w:rsid w:val="003F4863"/>
    <w:rsid w:val="003F48BA"/>
    <w:rsid w:val="003F4975"/>
    <w:rsid w:val="003F54CC"/>
    <w:rsid w:val="003F5AC0"/>
    <w:rsid w:val="003F5D33"/>
    <w:rsid w:val="00400B8F"/>
    <w:rsid w:val="004012DF"/>
    <w:rsid w:val="0040188B"/>
    <w:rsid w:val="0040222B"/>
    <w:rsid w:val="00402435"/>
    <w:rsid w:val="00402F8D"/>
    <w:rsid w:val="0040344A"/>
    <w:rsid w:val="00404960"/>
    <w:rsid w:val="004119D0"/>
    <w:rsid w:val="004146B0"/>
    <w:rsid w:val="00415E30"/>
    <w:rsid w:val="00416290"/>
    <w:rsid w:val="00417183"/>
    <w:rsid w:val="0042215E"/>
    <w:rsid w:val="00422548"/>
    <w:rsid w:val="004248D3"/>
    <w:rsid w:val="0042504F"/>
    <w:rsid w:val="00425230"/>
    <w:rsid w:val="0042590E"/>
    <w:rsid w:val="00425BE0"/>
    <w:rsid w:val="0042666F"/>
    <w:rsid w:val="00427A6C"/>
    <w:rsid w:val="004306CF"/>
    <w:rsid w:val="00430EF8"/>
    <w:rsid w:val="00431615"/>
    <w:rsid w:val="00431A88"/>
    <w:rsid w:val="00436263"/>
    <w:rsid w:val="0043690A"/>
    <w:rsid w:val="004410B7"/>
    <w:rsid w:val="00442007"/>
    <w:rsid w:val="004428F4"/>
    <w:rsid w:val="00445934"/>
    <w:rsid w:val="004462C4"/>
    <w:rsid w:val="004464B8"/>
    <w:rsid w:val="004503C9"/>
    <w:rsid w:val="00450FE0"/>
    <w:rsid w:val="00451700"/>
    <w:rsid w:val="00451774"/>
    <w:rsid w:val="004522F5"/>
    <w:rsid w:val="00452C44"/>
    <w:rsid w:val="004533B3"/>
    <w:rsid w:val="00456E9D"/>
    <w:rsid w:val="00457452"/>
    <w:rsid w:val="00462C2F"/>
    <w:rsid w:val="00463D6A"/>
    <w:rsid w:val="00463E72"/>
    <w:rsid w:val="004646DD"/>
    <w:rsid w:val="00465789"/>
    <w:rsid w:val="00466771"/>
    <w:rsid w:val="00466A92"/>
    <w:rsid w:val="00470796"/>
    <w:rsid w:val="004711EC"/>
    <w:rsid w:val="0047496B"/>
    <w:rsid w:val="00474E18"/>
    <w:rsid w:val="00474F25"/>
    <w:rsid w:val="004759ED"/>
    <w:rsid w:val="00475FFA"/>
    <w:rsid w:val="00476C09"/>
    <w:rsid w:val="004823C8"/>
    <w:rsid w:val="00485A8A"/>
    <w:rsid w:val="00486955"/>
    <w:rsid w:val="00487E28"/>
    <w:rsid w:val="0049494B"/>
    <w:rsid w:val="00496AEB"/>
    <w:rsid w:val="00496E5F"/>
    <w:rsid w:val="004A000F"/>
    <w:rsid w:val="004A052F"/>
    <w:rsid w:val="004A1D3C"/>
    <w:rsid w:val="004A3DF3"/>
    <w:rsid w:val="004A4665"/>
    <w:rsid w:val="004A6CB6"/>
    <w:rsid w:val="004B10EA"/>
    <w:rsid w:val="004B11FF"/>
    <w:rsid w:val="004B4284"/>
    <w:rsid w:val="004B5468"/>
    <w:rsid w:val="004B6F76"/>
    <w:rsid w:val="004C0C79"/>
    <w:rsid w:val="004C26DD"/>
    <w:rsid w:val="004C3350"/>
    <w:rsid w:val="004C5CD6"/>
    <w:rsid w:val="004D03A4"/>
    <w:rsid w:val="004D0C60"/>
    <w:rsid w:val="004D1C8F"/>
    <w:rsid w:val="004D23CC"/>
    <w:rsid w:val="004D26A5"/>
    <w:rsid w:val="004D4A26"/>
    <w:rsid w:val="004D5353"/>
    <w:rsid w:val="004D5388"/>
    <w:rsid w:val="004D7D2E"/>
    <w:rsid w:val="004E1335"/>
    <w:rsid w:val="004E340F"/>
    <w:rsid w:val="004E42E5"/>
    <w:rsid w:val="004E49FD"/>
    <w:rsid w:val="004E5E35"/>
    <w:rsid w:val="004E6104"/>
    <w:rsid w:val="004F1A63"/>
    <w:rsid w:val="004F52D1"/>
    <w:rsid w:val="004F5D4F"/>
    <w:rsid w:val="005002DB"/>
    <w:rsid w:val="0050164B"/>
    <w:rsid w:val="00503C70"/>
    <w:rsid w:val="005043F3"/>
    <w:rsid w:val="00504C13"/>
    <w:rsid w:val="00505F37"/>
    <w:rsid w:val="005075F0"/>
    <w:rsid w:val="00510896"/>
    <w:rsid w:val="00511BDC"/>
    <w:rsid w:val="00512E76"/>
    <w:rsid w:val="00515E48"/>
    <w:rsid w:val="00515F44"/>
    <w:rsid w:val="00516900"/>
    <w:rsid w:val="00516C8F"/>
    <w:rsid w:val="00516F3B"/>
    <w:rsid w:val="0052019A"/>
    <w:rsid w:val="00521691"/>
    <w:rsid w:val="005237CB"/>
    <w:rsid w:val="00523FBE"/>
    <w:rsid w:val="00531D1F"/>
    <w:rsid w:val="00533930"/>
    <w:rsid w:val="00533AED"/>
    <w:rsid w:val="00533E2C"/>
    <w:rsid w:val="005341D8"/>
    <w:rsid w:val="005349A0"/>
    <w:rsid w:val="0053572B"/>
    <w:rsid w:val="005370E0"/>
    <w:rsid w:val="0054095A"/>
    <w:rsid w:val="00541631"/>
    <w:rsid w:val="00541EAA"/>
    <w:rsid w:val="0054408D"/>
    <w:rsid w:val="005440B1"/>
    <w:rsid w:val="00546513"/>
    <w:rsid w:val="00554764"/>
    <w:rsid w:val="005566C4"/>
    <w:rsid w:val="00557B41"/>
    <w:rsid w:val="00562B96"/>
    <w:rsid w:val="0056352F"/>
    <w:rsid w:val="00563675"/>
    <w:rsid w:val="0056549A"/>
    <w:rsid w:val="00565872"/>
    <w:rsid w:val="0056608F"/>
    <w:rsid w:val="00570D1F"/>
    <w:rsid w:val="005735A4"/>
    <w:rsid w:val="00575090"/>
    <w:rsid w:val="0058111A"/>
    <w:rsid w:val="005815A9"/>
    <w:rsid w:val="00582478"/>
    <w:rsid w:val="0058457D"/>
    <w:rsid w:val="00585C69"/>
    <w:rsid w:val="005867CC"/>
    <w:rsid w:val="005867D8"/>
    <w:rsid w:val="00590CB4"/>
    <w:rsid w:val="0059190A"/>
    <w:rsid w:val="005921E5"/>
    <w:rsid w:val="00592434"/>
    <w:rsid w:val="00593BD2"/>
    <w:rsid w:val="00597ACE"/>
    <w:rsid w:val="005A0981"/>
    <w:rsid w:val="005A11CE"/>
    <w:rsid w:val="005A16F1"/>
    <w:rsid w:val="005A2750"/>
    <w:rsid w:val="005A3473"/>
    <w:rsid w:val="005A45DD"/>
    <w:rsid w:val="005A46A2"/>
    <w:rsid w:val="005A4F45"/>
    <w:rsid w:val="005A5259"/>
    <w:rsid w:val="005A6805"/>
    <w:rsid w:val="005B2141"/>
    <w:rsid w:val="005B3533"/>
    <w:rsid w:val="005B5074"/>
    <w:rsid w:val="005B5CE6"/>
    <w:rsid w:val="005B7297"/>
    <w:rsid w:val="005B76B4"/>
    <w:rsid w:val="005C0C1A"/>
    <w:rsid w:val="005C198C"/>
    <w:rsid w:val="005C2346"/>
    <w:rsid w:val="005C3169"/>
    <w:rsid w:val="005C4C76"/>
    <w:rsid w:val="005C507F"/>
    <w:rsid w:val="005D26D0"/>
    <w:rsid w:val="005D2CC5"/>
    <w:rsid w:val="005D394A"/>
    <w:rsid w:val="005E2929"/>
    <w:rsid w:val="005E3875"/>
    <w:rsid w:val="005E396B"/>
    <w:rsid w:val="005E39BA"/>
    <w:rsid w:val="005E62C3"/>
    <w:rsid w:val="005E66B8"/>
    <w:rsid w:val="005E671D"/>
    <w:rsid w:val="005E7629"/>
    <w:rsid w:val="005E7A52"/>
    <w:rsid w:val="005F0FE5"/>
    <w:rsid w:val="005F2BD6"/>
    <w:rsid w:val="005F3A44"/>
    <w:rsid w:val="005F41C9"/>
    <w:rsid w:val="005F5D72"/>
    <w:rsid w:val="005F6DE5"/>
    <w:rsid w:val="005F742C"/>
    <w:rsid w:val="006001E2"/>
    <w:rsid w:val="00600CC7"/>
    <w:rsid w:val="00601372"/>
    <w:rsid w:val="00602419"/>
    <w:rsid w:val="0060404E"/>
    <w:rsid w:val="0060593A"/>
    <w:rsid w:val="00605D30"/>
    <w:rsid w:val="00606CAA"/>
    <w:rsid w:val="00606EF9"/>
    <w:rsid w:val="0060788A"/>
    <w:rsid w:val="0060799B"/>
    <w:rsid w:val="006119D8"/>
    <w:rsid w:val="00611AF6"/>
    <w:rsid w:val="00611B63"/>
    <w:rsid w:val="00611CB7"/>
    <w:rsid w:val="00612B11"/>
    <w:rsid w:val="00614227"/>
    <w:rsid w:val="0061477D"/>
    <w:rsid w:val="0061564C"/>
    <w:rsid w:val="0062040C"/>
    <w:rsid w:val="00625599"/>
    <w:rsid w:val="006259D5"/>
    <w:rsid w:val="00627A29"/>
    <w:rsid w:val="00632DBB"/>
    <w:rsid w:val="00633392"/>
    <w:rsid w:val="00635F66"/>
    <w:rsid w:val="00637444"/>
    <w:rsid w:val="00641D72"/>
    <w:rsid w:val="00642A68"/>
    <w:rsid w:val="00642E03"/>
    <w:rsid w:val="00644957"/>
    <w:rsid w:val="006453F9"/>
    <w:rsid w:val="00646323"/>
    <w:rsid w:val="00647BC8"/>
    <w:rsid w:val="0065088C"/>
    <w:rsid w:val="00655E18"/>
    <w:rsid w:val="006609EF"/>
    <w:rsid w:val="00661D49"/>
    <w:rsid w:val="006642C9"/>
    <w:rsid w:val="00670084"/>
    <w:rsid w:val="00670791"/>
    <w:rsid w:val="0067107E"/>
    <w:rsid w:val="00671F38"/>
    <w:rsid w:val="00673E2E"/>
    <w:rsid w:val="006761D1"/>
    <w:rsid w:val="00676444"/>
    <w:rsid w:val="0068099A"/>
    <w:rsid w:val="00681C30"/>
    <w:rsid w:val="00682BBD"/>
    <w:rsid w:val="00683AC0"/>
    <w:rsid w:val="0068577F"/>
    <w:rsid w:val="00685EBA"/>
    <w:rsid w:val="006910E3"/>
    <w:rsid w:val="00691F78"/>
    <w:rsid w:val="00693AA3"/>
    <w:rsid w:val="00693B26"/>
    <w:rsid w:val="006944A9"/>
    <w:rsid w:val="00694531"/>
    <w:rsid w:val="00696A67"/>
    <w:rsid w:val="006A19D7"/>
    <w:rsid w:val="006A29C3"/>
    <w:rsid w:val="006A3D29"/>
    <w:rsid w:val="006A5AAD"/>
    <w:rsid w:val="006A5C45"/>
    <w:rsid w:val="006A6033"/>
    <w:rsid w:val="006A66FF"/>
    <w:rsid w:val="006A79EB"/>
    <w:rsid w:val="006B0641"/>
    <w:rsid w:val="006B0DEA"/>
    <w:rsid w:val="006B1D24"/>
    <w:rsid w:val="006B23B4"/>
    <w:rsid w:val="006B3DFC"/>
    <w:rsid w:val="006C0366"/>
    <w:rsid w:val="006C0E59"/>
    <w:rsid w:val="006C2EB9"/>
    <w:rsid w:val="006D127C"/>
    <w:rsid w:val="006D2176"/>
    <w:rsid w:val="006D2F20"/>
    <w:rsid w:val="006D3A06"/>
    <w:rsid w:val="006D3D9B"/>
    <w:rsid w:val="006D45FC"/>
    <w:rsid w:val="006D52A8"/>
    <w:rsid w:val="006D5705"/>
    <w:rsid w:val="006D73D8"/>
    <w:rsid w:val="006D7F3D"/>
    <w:rsid w:val="006E05AA"/>
    <w:rsid w:val="006E18A6"/>
    <w:rsid w:val="006E1C98"/>
    <w:rsid w:val="006E45B2"/>
    <w:rsid w:val="006E6FC0"/>
    <w:rsid w:val="006E768C"/>
    <w:rsid w:val="006E7708"/>
    <w:rsid w:val="006F13FC"/>
    <w:rsid w:val="006F14D8"/>
    <w:rsid w:val="006F3BE3"/>
    <w:rsid w:val="006F7731"/>
    <w:rsid w:val="007018EA"/>
    <w:rsid w:val="007028FC"/>
    <w:rsid w:val="00702D03"/>
    <w:rsid w:val="00703404"/>
    <w:rsid w:val="00703647"/>
    <w:rsid w:val="00703EFD"/>
    <w:rsid w:val="00704483"/>
    <w:rsid w:val="00704501"/>
    <w:rsid w:val="0070473A"/>
    <w:rsid w:val="007047DB"/>
    <w:rsid w:val="007049FE"/>
    <w:rsid w:val="00704D92"/>
    <w:rsid w:val="007053A0"/>
    <w:rsid w:val="00705A3F"/>
    <w:rsid w:val="0070637A"/>
    <w:rsid w:val="007064F7"/>
    <w:rsid w:val="00706780"/>
    <w:rsid w:val="00706FC4"/>
    <w:rsid w:val="0070769F"/>
    <w:rsid w:val="0071130C"/>
    <w:rsid w:val="00711CB7"/>
    <w:rsid w:val="0071552D"/>
    <w:rsid w:val="0071736E"/>
    <w:rsid w:val="00720283"/>
    <w:rsid w:val="0072095D"/>
    <w:rsid w:val="007215B9"/>
    <w:rsid w:val="00721B94"/>
    <w:rsid w:val="00721C45"/>
    <w:rsid w:val="00725B5F"/>
    <w:rsid w:val="00727DB6"/>
    <w:rsid w:val="00730C75"/>
    <w:rsid w:val="007312DD"/>
    <w:rsid w:val="0073357A"/>
    <w:rsid w:val="00734B73"/>
    <w:rsid w:val="00735AD8"/>
    <w:rsid w:val="007360DB"/>
    <w:rsid w:val="0074096F"/>
    <w:rsid w:val="007411BC"/>
    <w:rsid w:val="00741275"/>
    <w:rsid w:val="007424BC"/>
    <w:rsid w:val="00742E15"/>
    <w:rsid w:val="0074319A"/>
    <w:rsid w:val="00743FE3"/>
    <w:rsid w:val="00744336"/>
    <w:rsid w:val="00745B61"/>
    <w:rsid w:val="00753126"/>
    <w:rsid w:val="00754DA0"/>
    <w:rsid w:val="007558D1"/>
    <w:rsid w:val="007576BE"/>
    <w:rsid w:val="00760A54"/>
    <w:rsid w:val="00760FD2"/>
    <w:rsid w:val="0076179F"/>
    <w:rsid w:val="00762F82"/>
    <w:rsid w:val="0076341D"/>
    <w:rsid w:val="007637BC"/>
    <w:rsid w:val="00764F41"/>
    <w:rsid w:val="00766028"/>
    <w:rsid w:val="007673C3"/>
    <w:rsid w:val="00771AB6"/>
    <w:rsid w:val="00776C0E"/>
    <w:rsid w:val="00780243"/>
    <w:rsid w:val="00780E38"/>
    <w:rsid w:val="007830C9"/>
    <w:rsid w:val="0078418D"/>
    <w:rsid w:val="00786559"/>
    <w:rsid w:val="007868B9"/>
    <w:rsid w:val="007869D6"/>
    <w:rsid w:val="007952EA"/>
    <w:rsid w:val="0079705D"/>
    <w:rsid w:val="007A0946"/>
    <w:rsid w:val="007A10CE"/>
    <w:rsid w:val="007A15DC"/>
    <w:rsid w:val="007A36CF"/>
    <w:rsid w:val="007A37BB"/>
    <w:rsid w:val="007A3FA4"/>
    <w:rsid w:val="007A54FC"/>
    <w:rsid w:val="007A694C"/>
    <w:rsid w:val="007B0919"/>
    <w:rsid w:val="007B12D2"/>
    <w:rsid w:val="007B19FD"/>
    <w:rsid w:val="007B1C52"/>
    <w:rsid w:val="007B2F8C"/>
    <w:rsid w:val="007B521D"/>
    <w:rsid w:val="007B55BA"/>
    <w:rsid w:val="007B5B92"/>
    <w:rsid w:val="007B5F0A"/>
    <w:rsid w:val="007B7682"/>
    <w:rsid w:val="007B76B8"/>
    <w:rsid w:val="007B7730"/>
    <w:rsid w:val="007B7B38"/>
    <w:rsid w:val="007C099D"/>
    <w:rsid w:val="007C26B2"/>
    <w:rsid w:val="007C305D"/>
    <w:rsid w:val="007C4163"/>
    <w:rsid w:val="007C797F"/>
    <w:rsid w:val="007D0500"/>
    <w:rsid w:val="007D33C1"/>
    <w:rsid w:val="007D6333"/>
    <w:rsid w:val="007D6ADF"/>
    <w:rsid w:val="007D6E25"/>
    <w:rsid w:val="007E1BF6"/>
    <w:rsid w:val="007E45CD"/>
    <w:rsid w:val="007E6A41"/>
    <w:rsid w:val="007E7ECC"/>
    <w:rsid w:val="007F0721"/>
    <w:rsid w:val="007F32E9"/>
    <w:rsid w:val="007F3B4E"/>
    <w:rsid w:val="007F4522"/>
    <w:rsid w:val="007F539B"/>
    <w:rsid w:val="007F669C"/>
    <w:rsid w:val="007F686A"/>
    <w:rsid w:val="007F757A"/>
    <w:rsid w:val="00800735"/>
    <w:rsid w:val="008014D3"/>
    <w:rsid w:val="008026AF"/>
    <w:rsid w:val="0080729A"/>
    <w:rsid w:val="0081055C"/>
    <w:rsid w:val="008106C7"/>
    <w:rsid w:val="00810C69"/>
    <w:rsid w:val="00812BA7"/>
    <w:rsid w:val="00812E1E"/>
    <w:rsid w:val="00814BEC"/>
    <w:rsid w:val="00816D60"/>
    <w:rsid w:val="00816F54"/>
    <w:rsid w:val="00817315"/>
    <w:rsid w:val="00817D42"/>
    <w:rsid w:val="00821E24"/>
    <w:rsid w:val="008222C9"/>
    <w:rsid w:val="0082335D"/>
    <w:rsid w:val="00823C9D"/>
    <w:rsid w:val="00823DB7"/>
    <w:rsid w:val="0082631D"/>
    <w:rsid w:val="0082700B"/>
    <w:rsid w:val="00830B9B"/>
    <w:rsid w:val="00831976"/>
    <w:rsid w:val="00831A70"/>
    <w:rsid w:val="008330FF"/>
    <w:rsid w:val="0083456B"/>
    <w:rsid w:val="0083489A"/>
    <w:rsid w:val="00834B95"/>
    <w:rsid w:val="00835EBA"/>
    <w:rsid w:val="00840026"/>
    <w:rsid w:val="0084189A"/>
    <w:rsid w:val="00843EFA"/>
    <w:rsid w:val="00844159"/>
    <w:rsid w:val="00846567"/>
    <w:rsid w:val="00847075"/>
    <w:rsid w:val="008473D5"/>
    <w:rsid w:val="00850F7F"/>
    <w:rsid w:val="0085197B"/>
    <w:rsid w:val="008526B3"/>
    <w:rsid w:val="008526CC"/>
    <w:rsid w:val="00852D77"/>
    <w:rsid w:val="008532E4"/>
    <w:rsid w:val="0085422B"/>
    <w:rsid w:val="0085461A"/>
    <w:rsid w:val="00855BBA"/>
    <w:rsid w:val="00856E88"/>
    <w:rsid w:val="008572C6"/>
    <w:rsid w:val="008604F4"/>
    <w:rsid w:val="00860D80"/>
    <w:rsid w:val="00861949"/>
    <w:rsid w:val="0086396B"/>
    <w:rsid w:val="00863A92"/>
    <w:rsid w:val="00865FE3"/>
    <w:rsid w:val="008679F3"/>
    <w:rsid w:val="00870551"/>
    <w:rsid w:val="00873BAB"/>
    <w:rsid w:val="008746BC"/>
    <w:rsid w:val="008763BE"/>
    <w:rsid w:val="008769D8"/>
    <w:rsid w:val="00876D53"/>
    <w:rsid w:val="00876EB0"/>
    <w:rsid w:val="008775FD"/>
    <w:rsid w:val="0088081B"/>
    <w:rsid w:val="00880B02"/>
    <w:rsid w:val="00881690"/>
    <w:rsid w:val="00882D93"/>
    <w:rsid w:val="00883843"/>
    <w:rsid w:val="00883982"/>
    <w:rsid w:val="00883DD0"/>
    <w:rsid w:val="00883E5E"/>
    <w:rsid w:val="00885C84"/>
    <w:rsid w:val="00887871"/>
    <w:rsid w:val="00887E5E"/>
    <w:rsid w:val="00887F1D"/>
    <w:rsid w:val="00891EFF"/>
    <w:rsid w:val="00893F25"/>
    <w:rsid w:val="008940C2"/>
    <w:rsid w:val="008948FF"/>
    <w:rsid w:val="00895F9A"/>
    <w:rsid w:val="00897710"/>
    <w:rsid w:val="008A1B9E"/>
    <w:rsid w:val="008A3138"/>
    <w:rsid w:val="008A3716"/>
    <w:rsid w:val="008A3752"/>
    <w:rsid w:val="008A3CBE"/>
    <w:rsid w:val="008A4E8D"/>
    <w:rsid w:val="008A75E5"/>
    <w:rsid w:val="008A7F31"/>
    <w:rsid w:val="008B083B"/>
    <w:rsid w:val="008B5C9F"/>
    <w:rsid w:val="008B67EE"/>
    <w:rsid w:val="008B7E63"/>
    <w:rsid w:val="008B7F1F"/>
    <w:rsid w:val="008C1466"/>
    <w:rsid w:val="008C31A0"/>
    <w:rsid w:val="008C4975"/>
    <w:rsid w:val="008C6046"/>
    <w:rsid w:val="008C7425"/>
    <w:rsid w:val="008C76D0"/>
    <w:rsid w:val="008C7FC3"/>
    <w:rsid w:val="008D017C"/>
    <w:rsid w:val="008D184F"/>
    <w:rsid w:val="008D35F6"/>
    <w:rsid w:val="008D36B0"/>
    <w:rsid w:val="008D3981"/>
    <w:rsid w:val="008D4445"/>
    <w:rsid w:val="008D63A8"/>
    <w:rsid w:val="008D7347"/>
    <w:rsid w:val="008E2AFA"/>
    <w:rsid w:val="008E2DDB"/>
    <w:rsid w:val="008E426F"/>
    <w:rsid w:val="008E568E"/>
    <w:rsid w:val="008E5F26"/>
    <w:rsid w:val="008E6267"/>
    <w:rsid w:val="008F0BDE"/>
    <w:rsid w:val="008F118B"/>
    <w:rsid w:val="008F2D9A"/>
    <w:rsid w:val="008F38CF"/>
    <w:rsid w:val="008F4919"/>
    <w:rsid w:val="008F4BB9"/>
    <w:rsid w:val="008F4D4B"/>
    <w:rsid w:val="008F4F38"/>
    <w:rsid w:val="009021CD"/>
    <w:rsid w:val="0090278A"/>
    <w:rsid w:val="00903FFD"/>
    <w:rsid w:val="0090508A"/>
    <w:rsid w:val="009058A0"/>
    <w:rsid w:val="00906449"/>
    <w:rsid w:val="0090663C"/>
    <w:rsid w:val="00906AFC"/>
    <w:rsid w:val="009112FD"/>
    <w:rsid w:val="0091163A"/>
    <w:rsid w:val="0091428A"/>
    <w:rsid w:val="009173B0"/>
    <w:rsid w:val="00917C96"/>
    <w:rsid w:val="00921C9A"/>
    <w:rsid w:val="00923682"/>
    <w:rsid w:val="00923FD0"/>
    <w:rsid w:val="00924E90"/>
    <w:rsid w:val="0092517B"/>
    <w:rsid w:val="00926676"/>
    <w:rsid w:val="00926904"/>
    <w:rsid w:val="00931E45"/>
    <w:rsid w:val="00932EA6"/>
    <w:rsid w:val="009346CF"/>
    <w:rsid w:val="00936DC9"/>
    <w:rsid w:val="00941B56"/>
    <w:rsid w:val="00942592"/>
    <w:rsid w:val="009437F2"/>
    <w:rsid w:val="00943A7B"/>
    <w:rsid w:val="00944192"/>
    <w:rsid w:val="00946AB0"/>
    <w:rsid w:val="00950BE9"/>
    <w:rsid w:val="009532D2"/>
    <w:rsid w:val="009533B9"/>
    <w:rsid w:val="00957060"/>
    <w:rsid w:val="0095757A"/>
    <w:rsid w:val="009577B2"/>
    <w:rsid w:val="00960045"/>
    <w:rsid w:val="00960210"/>
    <w:rsid w:val="00960F2B"/>
    <w:rsid w:val="00961228"/>
    <w:rsid w:val="009620D1"/>
    <w:rsid w:val="009632D8"/>
    <w:rsid w:val="009639E1"/>
    <w:rsid w:val="00966731"/>
    <w:rsid w:val="009673D9"/>
    <w:rsid w:val="00967B90"/>
    <w:rsid w:val="0097018B"/>
    <w:rsid w:val="00970481"/>
    <w:rsid w:val="00970CB1"/>
    <w:rsid w:val="00970D2D"/>
    <w:rsid w:val="009744E3"/>
    <w:rsid w:val="00974DAE"/>
    <w:rsid w:val="00976671"/>
    <w:rsid w:val="0098380E"/>
    <w:rsid w:val="00984493"/>
    <w:rsid w:val="0098643A"/>
    <w:rsid w:val="00990A80"/>
    <w:rsid w:val="00990F77"/>
    <w:rsid w:val="00991026"/>
    <w:rsid w:val="00991557"/>
    <w:rsid w:val="009916FF"/>
    <w:rsid w:val="0099296E"/>
    <w:rsid w:val="00992F4F"/>
    <w:rsid w:val="00993EEE"/>
    <w:rsid w:val="00994991"/>
    <w:rsid w:val="00994BEF"/>
    <w:rsid w:val="009963D9"/>
    <w:rsid w:val="00996A56"/>
    <w:rsid w:val="009A11EF"/>
    <w:rsid w:val="009A15DB"/>
    <w:rsid w:val="009A17D9"/>
    <w:rsid w:val="009A1BFB"/>
    <w:rsid w:val="009A1EA0"/>
    <w:rsid w:val="009A2460"/>
    <w:rsid w:val="009A4362"/>
    <w:rsid w:val="009A7269"/>
    <w:rsid w:val="009A7B99"/>
    <w:rsid w:val="009B19C0"/>
    <w:rsid w:val="009B281F"/>
    <w:rsid w:val="009B2A58"/>
    <w:rsid w:val="009B2A77"/>
    <w:rsid w:val="009B422E"/>
    <w:rsid w:val="009B44AD"/>
    <w:rsid w:val="009B4550"/>
    <w:rsid w:val="009B455E"/>
    <w:rsid w:val="009B4ADE"/>
    <w:rsid w:val="009B55AB"/>
    <w:rsid w:val="009B6809"/>
    <w:rsid w:val="009B7011"/>
    <w:rsid w:val="009C097D"/>
    <w:rsid w:val="009C0ABC"/>
    <w:rsid w:val="009C1224"/>
    <w:rsid w:val="009C150B"/>
    <w:rsid w:val="009C1F93"/>
    <w:rsid w:val="009C2D77"/>
    <w:rsid w:val="009C46C2"/>
    <w:rsid w:val="009C54C0"/>
    <w:rsid w:val="009C7529"/>
    <w:rsid w:val="009D3C52"/>
    <w:rsid w:val="009D4A5E"/>
    <w:rsid w:val="009D4A69"/>
    <w:rsid w:val="009D50EB"/>
    <w:rsid w:val="009D5DD8"/>
    <w:rsid w:val="009E0133"/>
    <w:rsid w:val="009E0792"/>
    <w:rsid w:val="009E0807"/>
    <w:rsid w:val="009E13CA"/>
    <w:rsid w:val="009E15AE"/>
    <w:rsid w:val="009E22D8"/>
    <w:rsid w:val="009E3A3B"/>
    <w:rsid w:val="009F138C"/>
    <w:rsid w:val="009F1945"/>
    <w:rsid w:val="009F4A6D"/>
    <w:rsid w:val="009F4E91"/>
    <w:rsid w:val="009F5315"/>
    <w:rsid w:val="009F6E9F"/>
    <w:rsid w:val="00A00E4A"/>
    <w:rsid w:val="00A01B2B"/>
    <w:rsid w:val="00A01CF0"/>
    <w:rsid w:val="00A0254D"/>
    <w:rsid w:val="00A03F00"/>
    <w:rsid w:val="00A0532B"/>
    <w:rsid w:val="00A05719"/>
    <w:rsid w:val="00A06A22"/>
    <w:rsid w:val="00A076B3"/>
    <w:rsid w:val="00A10FA1"/>
    <w:rsid w:val="00A11E20"/>
    <w:rsid w:val="00A12717"/>
    <w:rsid w:val="00A12882"/>
    <w:rsid w:val="00A12A96"/>
    <w:rsid w:val="00A1459F"/>
    <w:rsid w:val="00A16523"/>
    <w:rsid w:val="00A20523"/>
    <w:rsid w:val="00A2134C"/>
    <w:rsid w:val="00A21900"/>
    <w:rsid w:val="00A2193C"/>
    <w:rsid w:val="00A222E4"/>
    <w:rsid w:val="00A2405A"/>
    <w:rsid w:val="00A24847"/>
    <w:rsid w:val="00A25FBA"/>
    <w:rsid w:val="00A26CAB"/>
    <w:rsid w:val="00A279EE"/>
    <w:rsid w:val="00A27A4E"/>
    <w:rsid w:val="00A27C53"/>
    <w:rsid w:val="00A304EC"/>
    <w:rsid w:val="00A30B15"/>
    <w:rsid w:val="00A34FAD"/>
    <w:rsid w:val="00A418A9"/>
    <w:rsid w:val="00A43376"/>
    <w:rsid w:val="00A4627C"/>
    <w:rsid w:val="00A46531"/>
    <w:rsid w:val="00A51214"/>
    <w:rsid w:val="00A519E0"/>
    <w:rsid w:val="00A51C17"/>
    <w:rsid w:val="00A53379"/>
    <w:rsid w:val="00A53A29"/>
    <w:rsid w:val="00A542D6"/>
    <w:rsid w:val="00A5442D"/>
    <w:rsid w:val="00A55573"/>
    <w:rsid w:val="00A55F93"/>
    <w:rsid w:val="00A57788"/>
    <w:rsid w:val="00A579E2"/>
    <w:rsid w:val="00A60B35"/>
    <w:rsid w:val="00A60FBA"/>
    <w:rsid w:val="00A64D82"/>
    <w:rsid w:val="00A664BC"/>
    <w:rsid w:val="00A70294"/>
    <w:rsid w:val="00A70437"/>
    <w:rsid w:val="00A707AE"/>
    <w:rsid w:val="00A7172C"/>
    <w:rsid w:val="00A73039"/>
    <w:rsid w:val="00A736A3"/>
    <w:rsid w:val="00A74163"/>
    <w:rsid w:val="00A76FA3"/>
    <w:rsid w:val="00A775B9"/>
    <w:rsid w:val="00A80B59"/>
    <w:rsid w:val="00A810D8"/>
    <w:rsid w:val="00A81D95"/>
    <w:rsid w:val="00A8272E"/>
    <w:rsid w:val="00A835C2"/>
    <w:rsid w:val="00A84282"/>
    <w:rsid w:val="00A84E3E"/>
    <w:rsid w:val="00A85008"/>
    <w:rsid w:val="00A90773"/>
    <w:rsid w:val="00A9090F"/>
    <w:rsid w:val="00A913D1"/>
    <w:rsid w:val="00A92A55"/>
    <w:rsid w:val="00A93935"/>
    <w:rsid w:val="00A944A3"/>
    <w:rsid w:val="00A95618"/>
    <w:rsid w:val="00A9680C"/>
    <w:rsid w:val="00AA0875"/>
    <w:rsid w:val="00AA1AE5"/>
    <w:rsid w:val="00AA251D"/>
    <w:rsid w:val="00AA319B"/>
    <w:rsid w:val="00AA4245"/>
    <w:rsid w:val="00AA5C24"/>
    <w:rsid w:val="00AA5C2E"/>
    <w:rsid w:val="00AA5DCB"/>
    <w:rsid w:val="00AA68B6"/>
    <w:rsid w:val="00AB229D"/>
    <w:rsid w:val="00AB3120"/>
    <w:rsid w:val="00AB3FCD"/>
    <w:rsid w:val="00AB4399"/>
    <w:rsid w:val="00AB4938"/>
    <w:rsid w:val="00AB68FF"/>
    <w:rsid w:val="00AB740F"/>
    <w:rsid w:val="00AC0B80"/>
    <w:rsid w:val="00AC2AF9"/>
    <w:rsid w:val="00AC4380"/>
    <w:rsid w:val="00AC599F"/>
    <w:rsid w:val="00AC6430"/>
    <w:rsid w:val="00AD01C4"/>
    <w:rsid w:val="00AD0B3C"/>
    <w:rsid w:val="00AD0BFE"/>
    <w:rsid w:val="00AD142D"/>
    <w:rsid w:val="00AD16B7"/>
    <w:rsid w:val="00AD1C2D"/>
    <w:rsid w:val="00AD22F9"/>
    <w:rsid w:val="00AD279F"/>
    <w:rsid w:val="00AD2B07"/>
    <w:rsid w:val="00AD4E4E"/>
    <w:rsid w:val="00AD5613"/>
    <w:rsid w:val="00AD7419"/>
    <w:rsid w:val="00AE0511"/>
    <w:rsid w:val="00AE0E7F"/>
    <w:rsid w:val="00AE2330"/>
    <w:rsid w:val="00AE3A5A"/>
    <w:rsid w:val="00AE6659"/>
    <w:rsid w:val="00AE68B7"/>
    <w:rsid w:val="00AF09BF"/>
    <w:rsid w:val="00AF12FB"/>
    <w:rsid w:val="00AF1579"/>
    <w:rsid w:val="00AF2278"/>
    <w:rsid w:val="00AF345C"/>
    <w:rsid w:val="00AF40AC"/>
    <w:rsid w:val="00B0078E"/>
    <w:rsid w:val="00B00B47"/>
    <w:rsid w:val="00B01AB2"/>
    <w:rsid w:val="00B03FC0"/>
    <w:rsid w:val="00B05C9D"/>
    <w:rsid w:val="00B06941"/>
    <w:rsid w:val="00B07DA7"/>
    <w:rsid w:val="00B12DFD"/>
    <w:rsid w:val="00B135FE"/>
    <w:rsid w:val="00B145D5"/>
    <w:rsid w:val="00B158E0"/>
    <w:rsid w:val="00B15BC0"/>
    <w:rsid w:val="00B15FCE"/>
    <w:rsid w:val="00B16540"/>
    <w:rsid w:val="00B202BC"/>
    <w:rsid w:val="00B20598"/>
    <w:rsid w:val="00B21224"/>
    <w:rsid w:val="00B21E38"/>
    <w:rsid w:val="00B24C21"/>
    <w:rsid w:val="00B27BB0"/>
    <w:rsid w:val="00B30EAA"/>
    <w:rsid w:val="00B35663"/>
    <w:rsid w:val="00B35A8F"/>
    <w:rsid w:val="00B35CB1"/>
    <w:rsid w:val="00B364AB"/>
    <w:rsid w:val="00B40EC8"/>
    <w:rsid w:val="00B421CC"/>
    <w:rsid w:val="00B539F2"/>
    <w:rsid w:val="00B55412"/>
    <w:rsid w:val="00B55E2E"/>
    <w:rsid w:val="00B571A4"/>
    <w:rsid w:val="00B57AF3"/>
    <w:rsid w:val="00B57DCF"/>
    <w:rsid w:val="00B60D2E"/>
    <w:rsid w:val="00B60DEF"/>
    <w:rsid w:val="00B61B87"/>
    <w:rsid w:val="00B63B3D"/>
    <w:rsid w:val="00B65B46"/>
    <w:rsid w:val="00B709FD"/>
    <w:rsid w:val="00B7310A"/>
    <w:rsid w:val="00B7389D"/>
    <w:rsid w:val="00B740F1"/>
    <w:rsid w:val="00B74336"/>
    <w:rsid w:val="00B74C0B"/>
    <w:rsid w:val="00B74FBD"/>
    <w:rsid w:val="00B75648"/>
    <w:rsid w:val="00B75E4D"/>
    <w:rsid w:val="00B766CB"/>
    <w:rsid w:val="00B82040"/>
    <w:rsid w:val="00B82248"/>
    <w:rsid w:val="00B82EFA"/>
    <w:rsid w:val="00B83DB4"/>
    <w:rsid w:val="00B855B8"/>
    <w:rsid w:val="00B91523"/>
    <w:rsid w:val="00B9202D"/>
    <w:rsid w:val="00B9496F"/>
    <w:rsid w:val="00B95DB0"/>
    <w:rsid w:val="00B9662B"/>
    <w:rsid w:val="00B96A00"/>
    <w:rsid w:val="00B97A7D"/>
    <w:rsid w:val="00BA047D"/>
    <w:rsid w:val="00BA14FD"/>
    <w:rsid w:val="00BA3340"/>
    <w:rsid w:val="00BA71FF"/>
    <w:rsid w:val="00BB1762"/>
    <w:rsid w:val="00BB2681"/>
    <w:rsid w:val="00BB4108"/>
    <w:rsid w:val="00BB4B53"/>
    <w:rsid w:val="00BB66C9"/>
    <w:rsid w:val="00BB7849"/>
    <w:rsid w:val="00BC0436"/>
    <w:rsid w:val="00BC22FE"/>
    <w:rsid w:val="00BC3468"/>
    <w:rsid w:val="00BC629C"/>
    <w:rsid w:val="00BD2952"/>
    <w:rsid w:val="00BD2B43"/>
    <w:rsid w:val="00BD460A"/>
    <w:rsid w:val="00BD5333"/>
    <w:rsid w:val="00BD70CE"/>
    <w:rsid w:val="00BD7399"/>
    <w:rsid w:val="00BE13C4"/>
    <w:rsid w:val="00BE4E61"/>
    <w:rsid w:val="00BE5CB1"/>
    <w:rsid w:val="00BE6AD4"/>
    <w:rsid w:val="00BE70B3"/>
    <w:rsid w:val="00BE75AB"/>
    <w:rsid w:val="00BE7C32"/>
    <w:rsid w:val="00BF1A72"/>
    <w:rsid w:val="00BF35CB"/>
    <w:rsid w:val="00BF41B3"/>
    <w:rsid w:val="00BF5E28"/>
    <w:rsid w:val="00BF6175"/>
    <w:rsid w:val="00BF6FC3"/>
    <w:rsid w:val="00C02156"/>
    <w:rsid w:val="00C02F18"/>
    <w:rsid w:val="00C030BB"/>
    <w:rsid w:val="00C03862"/>
    <w:rsid w:val="00C03941"/>
    <w:rsid w:val="00C04355"/>
    <w:rsid w:val="00C04E25"/>
    <w:rsid w:val="00C05F3C"/>
    <w:rsid w:val="00C071AC"/>
    <w:rsid w:val="00C1099D"/>
    <w:rsid w:val="00C1190F"/>
    <w:rsid w:val="00C11E82"/>
    <w:rsid w:val="00C12215"/>
    <w:rsid w:val="00C14B3A"/>
    <w:rsid w:val="00C1574F"/>
    <w:rsid w:val="00C16DFF"/>
    <w:rsid w:val="00C21657"/>
    <w:rsid w:val="00C21BE6"/>
    <w:rsid w:val="00C222C3"/>
    <w:rsid w:val="00C22500"/>
    <w:rsid w:val="00C22A0D"/>
    <w:rsid w:val="00C22E99"/>
    <w:rsid w:val="00C230ED"/>
    <w:rsid w:val="00C23165"/>
    <w:rsid w:val="00C24ADF"/>
    <w:rsid w:val="00C26128"/>
    <w:rsid w:val="00C2663D"/>
    <w:rsid w:val="00C26C73"/>
    <w:rsid w:val="00C2746B"/>
    <w:rsid w:val="00C30F8D"/>
    <w:rsid w:val="00C32F27"/>
    <w:rsid w:val="00C339DF"/>
    <w:rsid w:val="00C33F6A"/>
    <w:rsid w:val="00C34AD2"/>
    <w:rsid w:val="00C35EC4"/>
    <w:rsid w:val="00C37EB5"/>
    <w:rsid w:val="00C415EC"/>
    <w:rsid w:val="00C4289F"/>
    <w:rsid w:val="00C43846"/>
    <w:rsid w:val="00C45976"/>
    <w:rsid w:val="00C47053"/>
    <w:rsid w:val="00C47739"/>
    <w:rsid w:val="00C546E0"/>
    <w:rsid w:val="00C56132"/>
    <w:rsid w:val="00C56680"/>
    <w:rsid w:val="00C6040C"/>
    <w:rsid w:val="00C611B7"/>
    <w:rsid w:val="00C61DDE"/>
    <w:rsid w:val="00C62B83"/>
    <w:rsid w:val="00C66EE3"/>
    <w:rsid w:val="00C710DA"/>
    <w:rsid w:val="00C74590"/>
    <w:rsid w:val="00C7520D"/>
    <w:rsid w:val="00C75535"/>
    <w:rsid w:val="00C7600F"/>
    <w:rsid w:val="00C76635"/>
    <w:rsid w:val="00C775B3"/>
    <w:rsid w:val="00C83747"/>
    <w:rsid w:val="00C8472B"/>
    <w:rsid w:val="00C85427"/>
    <w:rsid w:val="00C87308"/>
    <w:rsid w:val="00C87BB9"/>
    <w:rsid w:val="00C91FD9"/>
    <w:rsid w:val="00C92656"/>
    <w:rsid w:val="00C93D0D"/>
    <w:rsid w:val="00C95534"/>
    <w:rsid w:val="00C95E3E"/>
    <w:rsid w:val="00C96565"/>
    <w:rsid w:val="00C96CFE"/>
    <w:rsid w:val="00C9777D"/>
    <w:rsid w:val="00C977F0"/>
    <w:rsid w:val="00CA52AF"/>
    <w:rsid w:val="00CA568D"/>
    <w:rsid w:val="00CA5B9D"/>
    <w:rsid w:val="00CA5C03"/>
    <w:rsid w:val="00CA67F3"/>
    <w:rsid w:val="00CB185C"/>
    <w:rsid w:val="00CB220B"/>
    <w:rsid w:val="00CB372C"/>
    <w:rsid w:val="00CB453B"/>
    <w:rsid w:val="00CB511A"/>
    <w:rsid w:val="00CB53CD"/>
    <w:rsid w:val="00CB5608"/>
    <w:rsid w:val="00CB5EB5"/>
    <w:rsid w:val="00CB65F8"/>
    <w:rsid w:val="00CB7697"/>
    <w:rsid w:val="00CC5FDC"/>
    <w:rsid w:val="00CD15AC"/>
    <w:rsid w:val="00CD2CEA"/>
    <w:rsid w:val="00CD37BF"/>
    <w:rsid w:val="00CD40D2"/>
    <w:rsid w:val="00CD4E1E"/>
    <w:rsid w:val="00CD5B2C"/>
    <w:rsid w:val="00CD5E92"/>
    <w:rsid w:val="00CD6238"/>
    <w:rsid w:val="00CD6D97"/>
    <w:rsid w:val="00CE02CD"/>
    <w:rsid w:val="00CE0D1D"/>
    <w:rsid w:val="00CE2444"/>
    <w:rsid w:val="00CE681F"/>
    <w:rsid w:val="00CE6B60"/>
    <w:rsid w:val="00CE6E69"/>
    <w:rsid w:val="00CF0F72"/>
    <w:rsid w:val="00CF137A"/>
    <w:rsid w:val="00CF2819"/>
    <w:rsid w:val="00CF2A97"/>
    <w:rsid w:val="00CF31F9"/>
    <w:rsid w:val="00CF490E"/>
    <w:rsid w:val="00CF5495"/>
    <w:rsid w:val="00CF54E4"/>
    <w:rsid w:val="00CF54FC"/>
    <w:rsid w:val="00D037D6"/>
    <w:rsid w:val="00D03F1A"/>
    <w:rsid w:val="00D044DA"/>
    <w:rsid w:val="00D04A11"/>
    <w:rsid w:val="00D12407"/>
    <w:rsid w:val="00D131B6"/>
    <w:rsid w:val="00D1328F"/>
    <w:rsid w:val="00D13336"/>
    <w:rsid w:val="00D14177"/>
    <w:rsid w:val="00D14A83"/>
    <w:rsid w:val="00D163C8"/>
    <w:rsid w:val="00D17167"/>
    <w:rsid w:val="00D17FB5"/>
    <w:rsid w:val="00D2081C"/>
    <w:rsid w:val="00D21514"/>
    <w:rsid w:val="00D21FB6"/>
    <w:rsid w:val="00D262EC"/>
    <w:rsid w:val="00D27740"/>
    <w:rsid w:val="00D306C9"/>
    <w:rsid w:val="00D30FD7"/>
    <w:rsid w:val="00D31BF8"/>
    <w:rsid w:val="00D32A7F"/>
    <w:rsid w:val="00D33B0A"/>
    <w:rsid w:val="00D33D90"/>
    <w:rsid w:val="00D34B50"/>
    <w:rsid w:val="00D37291"/>
    <w:rsid w:val="00D40AD9"/>
    <w:rsid w:val="00D40CCE"/>
    <w:rsid w:val="00D414C8"/>
    <w:rsid w:val="00D424A9"/>
    <w:rsid w:val="00D44A37"/>
    <w:rsid w:val="00D44D71"/>
    <w:rsid w:val="00D45F9E"/>
    <w:rsid w:val="00D46FDB"/>
    <w:rsid w:val="00D47488"/>
    <w:rsid w:val="00D50788"/>
    <w:rsid w:val="00D507D3"/>
    <w:rsid w:val="00D514AD"/>
    <w:rsid w:val="00D51D02"/>
    <w:rsid w:val="00D53571"/>
    <w:rsid w:val="00D53ABC"/>
    <w:rsid w:val="00D5590C"/>
    <w:rsid w:val="00D56291"/>
    <w:rsid w:val="00D5681C"/>
    <w:rsid w:val="00D56A17"/>
    <w:rsid w:val="00D57FAD"/>
    <w:rsid w:val="00D61A64"/>
    <w:rsid w:val="00D61ABA"/>
    <w:rsid w:val="00D62AD2"/>
    <w:rsid w:val="00D62D26"/>
    <w:rsid w:val="00D6389D"/>
    <w:rsid w:val="00D63C27"/>
    <w:rsid w:val="00D64D48"/>
    <w:rsid w:val="00D64ED0"/>
    <w:rsid w:val="00D65ADE"/>
    <w:rsid w:val="00D67A79"/>
    <w:rsid w:val="00D67EE7"/>
    <w:rsid w:val="00D70B5D"/>
    <w:rsid w:val="00D70EEA"/>
    <w:rsid w:val="00D7289D"/>
    <w:rsid w:val="00D72EAC"/>
    <w:rsid w:val="00D7321E"/>
    <w:rsid w:val="00D7330B"/>
    <w:rsid w:val="00D757BC"/>
    <w:rsid w:val="00D766A4"/>
    <w:rsid w:val="00D82D0A"/>
    <w:rsid w:val="00D8378F"/>
    <w:rsid w:val="00D85B25"/>
    <w:rsid w:val="00D85B73"/>
    <w:rsid w:val="00D863C6"/>
    <w:rsid w:val="00D87534"/>
    <w:rsid w:val="00D879D1"/>
    <w:rsid w:val="00D90F1A"/>
    <w:rsid w:val="00D91611"/>
    <w:rsid w:val="00D933C3"/>
    <w:rsid w:val="00D96BBF"/>
    <w:rsid w:val="00DA0BA2"/>
    <w:rsid w:val="00DA32F3"/>
    <w:rsid w:val="00DA65E7"/>
    <w:rsid w:val="00DB023A"/>
    <w:rsid w:val="00DB0966"/>
    <w:rsid w:val="00DB3D04"/>
    <w:rsid w:val="00DB5264"/>
    <w:rsid w:val="00DC10C8"/>
    <w:rsid w:val="00DC2638"/>
    <w:rsid w:val="00DC4793"/>
    <w:rsid w:val="00DC4941"/>
    <w:rsid w:val="00DC70B0"/>
    <w:rsid w:val="00DC73AF"/>
    <w:rsid w:val="00DD0813"/>
    <w:rsid w:val="00DD1B12"/>
    <w:rsid w:val="00DD2946"/>
    <w:rsid w:val="00DD2A5E"/>
    <w:rsid w:val="00DD3169"/>
    <w:rsid w:val="00DD3C22"/>
    <w:rsid w:val="00DD437A"/>
    <w:rsid w:val="00DD5066"/>
    <w:rsid w:val="00DD5F87"/>
    <w:rsid w:val="00DD6E2B"/>
    <w:rsid w:val="00DD7F5B"/>
    <w:rsid w:val="00DE0A4B"/>
    <w:rsid w:val="00DE0C66"/>
    <w:rsid w:val="00DE11F5"/>
    <w:rsid w:val="00DE12E8"/>
    <w:rsid w:val="00DE1EC9"/>
    <w:rsid w:val="00DE2A82"/>
    <w:rsid w:val="00DE351D"/>
    <w:rsid w:val="00DE5CA6"/>
    <w:rsid w:val="00DE608A"/>
    <w:rsid w:val="00DE6460"/>
    <w:rsid w:val="00DE7386"/>
    <w:rsid w:val="00DF13F6"/>
    <w:rsid w:val="00DF1CFA"/>
    <w:rsid w:val="00DF28B1"/>
    <w:rsid w:val="00DF660A"/>
    <w:rsid w:val="00DF7472"/>
    <w:rsid w:val="00DF7B66"/>
    <w:rsid w:val="00DF7CB8"/>
    <w:rsid w:val="00E0047E"/>
    <w:rsid w:val="00E00937"/>
    <w:rsid w:val="00E02F50"/>
    <w:rsid w:val="00E11145"/>
    <w:rsid w:val="00E11316"/>
    <w:rsid w:val="00E12E35"/>
    <w:rsid w:val="00E13750"/>
    <w:rsid w:val="00E151C4"/>
    <w:rsid w:val="00E15512"/>
    <w:rsid w:val="00E16615"/>
    <w:rsid w:val="00E169B9"/>
    <w:rsid w:val="00E17147"/>
    <w:rsid w:val="00E207F3"/>
    <w:rsid w:val="00E20B00"/>
    <w:rsid w:val="00E24AC8"/>
    <w:rsid w:val="00E2661B"/>
    <w:rsid w:val="00E302FB"/>
    <w:rsid w:val="00E30D5B"/>
    <w:rsid w:val="00E327E0"/>
    <w:rsid w:val="00E343B0"/>
    <w:rsid w:val="00E35660"/>
    <w:rsid w:val="00E37D22"/>
    <w:rsid w:val="00E4324F"/>
    <w:rsid w:val="00E448BF"/>
    <w:rsid w:val="00E45665"/>
    <w:rsid w:val="00E4569B"/>
    <w:rsid w:val="00E50BDD"/>
    <w:rsid w:val="00E524FE"/>
    <w:rsid w:val="00E539FC"/>
    <w:rsid w:val="00E53F13"/>
    <w:rsid w:val="00E570D5"/>
    <w:rsid w:val="00E60E1A"/>
    <w:rsid w:val="00E6206E"/>
    <w:rsid w:val="00E6293D"/>
    <w:rsid w:val="00E63A80"/>
    <w:rsid w:val="00E72CE0"/>
    <w:rsid w:val="00E73C71"/>
    <w:rsid w:val="00E73E9B"/>
    <w:rsid w:val="00E77357"/>
    <w:rsid w:val="00E83CA2"/>
    <w:rsid w:val="00E84AD5"/>
    <w:rsid w:val="00E87510"/>
    <w:rsid w:val="00E90CEE"/>
    <w:rsid w:val="00E92410"/>
    <w:rsid w:val="00E924CE"/>
    <w:rsid w:val="00E93096"/>
    <w:rsid w:val="00E933B4"/>
    <w:rsid w:val="00E93824"/>
    <w:rsid w:val="00E97534"/>
    <w:rsid w:val="00EA051A"/>
    <w:rsid w:val="00EA0E7C"/>
    <w:rsid w:val="00EA15F5"/>
    <w:rsid w:val="00EA2108"/>
    <w:rsid w:val="00EA3849"/>
    <w:rsid w:val="00EA5473"/>
    <w:rsid w:val="00EA6B6B"/>
    <w:rsid w:val="00EA7A27"/>
    <w:rsid w:val="00EA7C17"/>
    <w:rsid w:val="00EB2328"/>
    <w:rsid w:val="00EB347A"/>
    <w:rsid w:val="00EB3984"/>
    <w:rsid w:val="00EB4539"/>
    <w:rsid w:val="00EB53C8"/>
    <w:rsid w:val="00EC0AC7"/>
    <w:rsid w:val="00EC1AEC"/>
    <w:rsid w:val="00EC3522"/>
    <w:rsid w:val="00EC3540"/>
    <w:rsid w:val="00EC36BC"/>
    <w:rsid w:val="00EC4340"/>
    <w:rsid w:val="00EC5689"/>
    <w:rsid w:val="00EC5728"/>
    <w:rsid w:val="00EC5D3F"/>
    <w:rsid w:val="00ED04CF"/>
    <w:rsid w:val="00ED2134"/>
    <w:rsid w:val="00ED38D0"/>
    <w:rsid w:val="00ED4389"/>
    <w:rsid w:val="00ED69D0"/>
    <w:rsid w:val="00EE1186"/>
    <w:rsid w:val="00EE2A0F"/>
    <w:rsid w:val="00EE4743"/>
    <w:rsid w:val="00EE604E"/>
    <w:rsid w:val="00EE6826"/>
    <w:rsid w:val="00EF01B0"/>
    <w:rsid w:val="00EF17AF"/>
    <w:rsid w:val="00EF3D86"/>
    <w:rsid w:val="00EF4D52"/>
    <w:rsid w:val="00EF7111"/>
    <w:rsid w:val="00EF770B"/>
    <w:rsid w:val="00F031BB"/>
    <w:rsid w:val="00F03C35"/>
    <w:rsid w:val="00F04BDA"/>
    <w:rsid w:val="00F0674D"/>
    <w:rsid w:val="00F12EBC"/>
    <w:rsid w:val="00F13F03"/>
    <w:rsid w:val="00F14510"/>
    <w:rsid w:val="00F16F33"/>
    <w:rsid w:val="00F209B4"/>
    <w:rsid w:val="00F2112C"/>
    <w:rsid w:val="00F2299E"/>
    <w:rsid w:val="00F22A3A"/>
    <w:rsid w:val="00F24256"/>
    <w:rsid w:val="00F27A77"/>
    <w:rsid w:val="00F30162"/>
    <w:rsid w:val="00F30ADC"/>
    <w:rsid w:val="00F31AED"/>
    <w:rsid w:val="00F31BA8"/>
    <w:rsid w:val="00F333D6"/>
    <w:rsid w:val="00F3423A"/>
    <w:rsid w:val="00F34FBA"/>
    <w:rsid w:val="00F354A3"/>
    <w:rsid w:val="00F35E53"/>
    <w:rsid w:val="00F36DD1"/>
    <w:rsid w:val="00F43C55"/>
    <w:rsid w:val="00F45B1B"/>
    <w:rsid w:val="00F46B26"/>
    <w:rsid w:val="00F47507"/>
    <w:rsid w:val="00F47AC9"/>
    <w:rsid w:val="00F535C0"/>
    <w:rsid w:val="00F54074"/>
    <w:rsid w:val="00F54383"/>
    <w:rsid w:val="00F54A22"/>
    <w:rsid w:val="00F54FF3"/>
    <w:rsid w:val="00F55C43"/>
    <w:rsid w:val="00F579E6"/>
    <w:rsid w:val="00F57B2F"/>
    <w:rsid w:val="00F62634"/>
    <w:rsid w:val="00F62E38"/>
    <w:rsid w:val="00F64AA5"/>
    <w:rsid w:val="00F64EE2"/>
    <w:rsid w:val="00F6504F"/>
    <w:rsid w:val="00F67742"/>
    <w:rsid w:val="00F67D8A"/>
    <w:rsid w:val="00F67E5C"/>
    <w:rsid w:val="00F709EB"/>
    <w:rsid w:val="00F7142B"/>
    <w:rsid w:val="00F72CD9"/>
    <w:rsid w:val="00F731AD"/>
    <w:rsid w:val="00F74247"/>
    <w:rsid w:val="00F745AF"/>
    <w:rsid w:val="00F75005"/>
    <w:rsid w:val="00F778BB"/>
    <w:rsid w:val="00F8240C"/>
    <w:rsid w:val="00F836C5"/>
    <w:rsid w:val="00F84FC1"/>
    <w:rsid w:val="00F861B1"/>
    <w:rsid w:val="00F922D7"/>
    <w:rsid w:val="00F9485B"/>
    <w:rsid w:val="00F962D2"/>
    <w:rsid w:val="00F96664"/>
    <w:rsid w:val="00FA154E"/>
    <w:rsid w:val="00FA1C6C"/>
    <w:rsid w:val="00FA6D9C"/>
    <w:rsid w:val="00FA7D16"/>
    <w:rsid w:val="00FB014B"/>
    <w:rsid w:val="00FB06A4"/>
    <w:rsid w:val="00FB22A0"/>
    <w:rsid w:val="00FB3B53"/>
    <w:rsid w:val="00FB5C0E"/>
    <w:rsid w:val="00FB627D"/>
    <w:rsid w:val="00FB6AF1"/>
    <w:rsid w:val="00FB7DBD"/>
    <w:rsid w:val="00FC057C"/>
    <w:rsid w:val="00FC0BF5"/>
    <w:rsid w:val="00FC127E"/>
    <w:rsid w:val="00FC3E97"/>
    <w:rsid w:val="00FC4942"/>
    <w:rsid w:val="00FC66F3"/>
    <w:rsid w:val="00FC7908"/>
    <w:rsid w:val="00FD1A3F"/>
    <w:rsid w:val="00FD4132"/>
    <w:rsid w:val="00FD5AF4"/>
    <w:rsid w:val="00FD6DA5"/>
    <w:rsid w:val="00FE00F1"/>
    <w:rsid w:val="00FE0B99"/>
    <w:rsid w:val="00FE3C6C"/>
    <w:rsid w:val="00FE45C0"/>
    <w:rsid w:val="00FE4DC8"/>
    <w:rsid w:val="00FE5EE5"/>
    <w:rsid w:val="00FE63FA"/>
    <w:rsid w:val="00FF1919"/>
    <w:rsid w:val="00FF1DD2"/>
    <w:rsid w:val="00FF1F7A"/>
    <w:rsid w:val="00FF23E7"/>
    <w:rsid w:val="00FF2545"/>
    <w:rsid w:val="00FF3692"/>
    <w:rsid w:val="00FF446B"/>
    <w:rsid w:val="00FF45DB"/>
    <w:rsid w:val="00FF6230"/>
    <w:rsid w:val="00FF7950"/>
    <w:rsid w:val="00FF7EA3"/>
    <w:rsid w:val="0804EF93"/>
    <w:rsid w:val="0C43030D"/>
    <w:rsid w:val="0F6DB97D"/>
    <w:rsid w:val="14317BD4"/>
    <w:rsid w:val="15C49B4B"/>
    <w:rsid w:val="15CD4C35"/>
    <w:rsid w:val="2324F67F"/>
    <w:rsid w:val="246C2642"/>
    <w:rsid w:val="26DAA3B3"/>
    <w:rsid w:val="2BD0B8C8"/>
    <w:rsid w:val="301E6F7A"/>
    <w:rsid w:val="47A23AA3"/>
    <w:rsid w:val="59B482C6"/>
    <w:rsid w:val="63B5BDB2"/>
    <w:rsid w:val="648D3B48"/>
    <w:rsid w:val="7058E4C4"/>
    <w:rsid w:val="7515B27B"/>
    <w:rsid w:val="79798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845BB"/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51089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162AA8"/>
    <w:pPr>
      <w:tabs>
        <w:tab w:val="left" w:pos="360"/>
        <w:tab w:val="right" w:leader="dot" w:pos="9399"/>
      </w:tabs>
      <w:spacing w:before="120" w:after="120"/>
      <w:ind w:left="2268" w:hanging="2421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cs="Arial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77996"/>
    <w:rPr>
      <w:sz w:val="20"/>
      <w:szCs w:val="20"/>
    </w:rPr>
  </w:style>
  <w:style w:type="table" w:styleId="Tabela-Siatka">
    <w:name w:val="Table Grid"/>
    <w:basedOn w:val="Standardowy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Tytuły,Normalny1,List Paragraph,Normalny2,Normalny3,Normalny4,Akapit z listą1,maz_wyliczenie,opis dzialania,K-P_odwolanie,A_wyliczenie,Akapit z listą5,Akapit z listą51,Normalny11,lp1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36BC"/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Normalny3 Znak,Normalny4 Znak,Akapit z listą1 Znak,maz_wyliczenie Znak,opis dzialania Znak"/>
    <w:link w:val="Akapitzlist"/>
    <w:uiPriority w:val="34"/>
    <w:qFormat/>
    <w:rsid w:val="008679F3"/>
    <w:rPr>
      <w:sz w:val="24"/>
      <w:szCs w:val="24"/>
    </w:rPr>
  </w:style>
  <w:style w:type="paragraph" w:customStyle="1" w:styleId="AK1">
    <w:name w:val="AK1"/>
    <w:basedOn w:val="Normalny"/>
    <w:qFormat/>
    <w:rsid w:val="009532D2"/>
    <w:pPr>
      <w:numPr>
        <w:numId w:val="24"/>
      </w:numPr>
      <w:autoSpaceDE w:val="0"/>
      <w:autoSpaceDN w:val="0"/>
      <w:adjustRightInd w:val="0"/>
      <w:jc w:val="both"/>
    </w:pPr>
    <w:rPr>
      <w:rFonts w:eastAsia="Calibri" w:cs="MyriadPro-Semibold"/>
      <w:b/>
      <w:szCs w:val="20"/>
      <w:lang w:eastAsia="en-US"/>
    </w:rPr>
  </w:style>
  <w:style w:type="paragraph" w:customStyle="1" w:styleId="AK2">
    <w:name w:val="AK2"/>
    <w:basedOn w:val="Normalny"/>
    <w:qFormat/>
    <w:rsid w:val="009532D2"/>
    <w:pPr>
      <w:numPr>
        <w:ilvl w:val="1"/>
        <w:numId w:val="24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b/>
      <w:szCs w:val="20"/>
      <w:lang w:eastAsia="en-US"/>
    </w:rPr>
  </w:style>
  <w:style w:type="paragraph" w:customStyle="1" w:styleId="AK3">
    <w:name w:val="AK3"/>
    <w:basedOn w:val="Normalny"/>
    <w:qFormat/>
    <w:rsid w:val="009532D2"/>
    <w:pPr>
      <w:numPr>
        <w:ilvl w:val="2"/>
        <w:numId w:val="24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szCs w:val="20"/>
      <w:lang w:eastAsia="en-US"/>
    </w:rPr>
  </w:style>
  <w:style w:type="paragraph" w:customStyle="1" w:styleId="AK4">
    <w:name w:val="AK4"/>
    <w:basedOn w:val="Normalny"/>
    <w:qFormat/>
    <w:rsid w:val="009532D2"/>
    <w:pPr>
      <w:numPr>
        <w:ilvl w:val="3"/>
        <w:numId w:val="24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szCs w:val="20"/>
      <w:lang w:eastAsia="en-US"/>
    </w:rPr>
  </w:style>
  <w:style w:type="paragraph" w:customStyle="1" w:styleId="AK5">
    <w:name w:val="AK5"/>
    <w:basedOn w:val="Normalny"/>
    <w:qFormat/>
    <w:rsid w:val="009532D2"/>
    <w:pPr>
      <w:numPr>
        <w:ilvl w:val="4"/>
        <w:numId w:val="24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szCs w:val="20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C1B2C"/>
    <w:rPr>
      <w:rFonts w:ascii="Arial" w:hAnsi="Arial"/>
      <w:sz w:val="22"/>
      <w:szCs w:val="24"/>
    </w:rPr>
  </w:style>
  <w:style w:type="character" w:styleId="Pogrubienie">
    <w:name w:val="Strong"/>
    <w:basedOn w:val="Domylnaczcionkaakapitu"/>
    <w:uiPriority w:val="22"/>
    <w:qFormat/>
    <w:rsid w:val="000C1B2C"/>
    <w:rPr>
      <w:b/>
      <w:bCs/>
    </w:rPr>
  </w:style>
  <w:style w:type="paragraph" w:styleId="Poprawka">
    <w:name w:val="Revision"/>
    <w:hidden/>
    <w:uiPriority w:val="99"/>
    <w:semiHidden/>
    <w:rsid w:val="005A0981"/>
    <w:rPr>
      <w:rFonts w:ascii="Arial" w:hAnsi="Arial"/>
      <w:sz w:val="22"/>
      <w:szCs w:val="24"/>
    </w:rPr>
  </w:style>
  <w:style w:type="paragraph" w:styleId="Bezodstpw">
    <w:name w:val="No Spacing"/>
    <w:uiPriority w:val="1"/>
    <w:qFormat/>
    <w:rsid w:val="0098380E"/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1358AF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802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481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1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emf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TCWaMdn+T6adt4hJhmp4+wM2s/f1ANeYgu9CPOuuR4A=</DigestValue>
    </Reference>
    <Reference Type="http://www.w3.org/2000/09/xmldsig#Object" URI="#idOfficeObject">
      <DigestMethod Algorithm="http://www.w3.org/2001/04/xmlenc#sha256"/>
      <DigestValue>4LLQqMYEprdzPYw3wWuC+e/U/KKRJq3WubRF0CneleE=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T0RqhNwVvfXxsOKiePf0r2TtWndauKlTLPCqSbAzcUY=</DigestValue>
    </Reference>
    <Reference Type="http://www.w3.org/2000/09/xmldsig#Object" URI="#idValidSigLnImg">
      <DigestMethod Algorithm="http://www.w3.org/2001/04/xmlenc#sha256"/>
      <DigestValue>4Cn5mpDQ28y4ZZs2Secy0LPKKRMOAquTafyysbL6I/Q=</DigestValue>
    </Reference>
    <Reference Type="http://www.w3.org/2000/09/xmldsig#Object" URI="#idInvalidSigLnImg">
      <DigestMethod Algorithm="http://www.w3.org/2001/04/xmlenc#sha256"/>
      <DigestValue>cfnlr4IoS6mmgK1VwGCQBxuqzw0kG6ZSFDBae7REbgM=</DigestValue>
    </Reference>
  </SignedInfo>
  <SignatureValue>FXDHTY3KFaLyAveB0Mq87zekLOy8edufhH+bsIRaAjkY+PSja2oW8n5g/GVMhi/sBYAVyg2B6nsh
5px60b9u7Ec+6WiIYXZNNEIRWk/0VIozas7M63h+/isMh5IFSVZIRm0WRT9RKyCNeZZugR7Fg4EO
YnyMmjNC490ztyBASmhNvYzlXEqKxclBpZEvku3qoWplayD2bK185w6z23YjFK4TR/VZxQto5+G8
pLzRgwpN0uW9dNWVn9zy8Ai810MlEJv4XjE3eT1OorYGcT5QfZPqDGLoij1sV49o+Vn+59pRWs9M
EEHwWPLLUOssTaxndH7xISVRNe6t/2/Ar5Ge3Q==</SignatureValue>
  <KeyInfo>
    <X509Data>
      <X509Certificate>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16"/>
          </Transform>
          <Transform Algorithm="http://www.w3.org/TR/2001/REC-xml-c14n-20010315"/>
        </Transforms>
        <DigestMethod Algorithm="http://www.w3.org/2001/04/xmlenc#sha256"/>
        <DigestValue>lXi95hRH61OTSv/7vCXirSqZ/dzqKZnAtGOG++A1oHQ=</DigestValue>
      </Reference>
      <Reference URI="/word/document.xml?ContentType=application/vnd.openxmlformats-officedocument.wordprocessingml.document.main+xml">
        <DigestMethod Algorithm="http://www.w3.org/2001/04/xmlenc#sha256"/>
        <DigestValue>ZxPm8pvRpRHPwyTFFV+6V25T2X7Qi/fr2zeoi+m4ejk=</DigestValue>
      </Reference>
      <Reference URI="/word/endnotes.xml?ContentType=application/vnd.openxmlformats-officedocument.wordprocessingml.endnotes+xml">
        <DigestMethod Algorithm="http://www.w3.org/2001/04/xmlenc#sha256"/>
        <DigestValue>keOMGAQwXbOliAt8k77LffQCjTTyRmw/5D7SQKHfTDk=</DigestValue>
      </Reference>
      <Reference URI="/word/fontTable.xml?ContentType=application/vnd.openxmlformats-officedocument.wordprocessingml.fontTable+xml">
        <DigestMethod Algorithm="http://www.w3.org/2001/04/xmlenc#sha256"/>
        <DigestValue>I+XWAZsx2WXz1fRCnJqoMwmwgqJnFV0SjCf4AU5d12Q=</DigestValue>
      </Reference>
      <Reference URI="/word/footer1.xml?ContentType=application/vnd.openxmlformats-officedocument.wordprocessingml.footer+xml">
        <DigestMethod Algorithm="http://www.w3.org/2001/04/xmlenc#sha256"/>
        <DigestValue>DqsEGfiRMGna5C8RV3Y9As3/n5TJB2WPSU0GFPKGoNY=</DigestValue>
      </Reference>
      <Reference URI="/word/footer2.xml?ContentType=application/vnd.openxmlformats-officedocument.wordprocessingml.footer+xml">
        <DigestMethod Algorithm="http://www.w3.org/2001/04/xmlenc#sha256"/>
        <DigestValue>9lRr0FhueloNbUCD78cii+5TdjtrsXoEkcwcUI1LAvM=</DigestValue>
      </Reference>
      <Reference URI="/word/footer3.xml?ContentType=application/vnd.openxmlformats-officedocument.wordprocessingml.footer+xml">
        <DigestMethod Algorithm="http://www.w3.org/2001/04/xmlenc#sha256"/>
        <DigestValue>DBybosYlv0wcFJA+hkgb0vO2xSBXUemWTduxhUdOK9U=</DigestValue>
      </Reference>
      <Reference URI="/word/footnotes.xml?ContentType=application/vnd.openxmlformats-officedocument.wordprocessingml.footnotes+xml">
        <DigestMethod Algorithm="http://www.w3.org/2001/04/xmlenc#sha256"/>
        <DigestValue>DFsBEALw17HD5E8KILKCGoF7uVB2vTsldmnIBxSx8Qs=</DigestValue>
      </Reference>
      <Reference URI="/word/media/image1.png?ContentType=image/png">
        <DigestMethod Algorithm="http://www.w3.org/2001/04/xmlenc#sha256"/>
        <DigestValue>YGG1uV9ik0zIkQ/P/XQE9mwkHBuX7X2ruDUDtGnq8Uk=</DigestValue>
      </Reference>
      <Reference URI="/word/media/image2.emf?ContentType=image/x-emf">
        <DigestMethod Algorithm="http://www.w3.org/2001/04/xmlenc#sha256"/>
        <DigestValue>2dGdu5uWp/s8pP7UschDj0/B69sd0hjwQca3bFHQpNE=</DigestValue>
      </Reference>
      <Reference URI="/word/numbering.xml?ContentType=application/vnd.openxmlformats-officedocument.wordprocessingml.numbering+xml">
        <DigestMethod Algorithm="http://www.w3.org/2001/04/xmlenc#sha256"/>
        <DigestValue>Tnvhe8X73g/0uKIc+S5XzBrjUKYMOiKZtdpxRye8lqc=</DigestValue>
      </Reference>
      <Reference URI="/word/settings.xml?ContentType=application/vnd.openxmlformats-officedocument.wordprocessingml.settings+xml">
        <DigestMethod Algorithm="http://www.w3.org/2001/04/xmlenc#sha256"/>
        <DigestValue>nJWLxH8L0JSwR8ReVFVHjP28z0kv+BTwE/vKdSsWTZY=</DigestValue>
      </Reference>
      <Reference URI="/word/styles.xml?ContentType=application/vnd.openxmlformats-officedocument.wordprocessingml.styles+xml">
        <DigestMethod Algorithm="http://www.w3.org/2001/04/xmlenc#sha256"/>
        <DigestValue>Qxss6ihNJekB38eKJ9WYTnOBLWOUih+2w7eDJSgWfDk=</DigestValue>
      </Reference>
      <Reference URI="/word/theme/theme1.xml?ContentType=application/vnd.openxmlformats-officedocument.theme+xml">
        <DigestMethod Algorithm="http://www.w3.org/2001/04/xmlenc#sha256"/>
        <DigestValue>E8MODdPrV6/tyQBmE6p7piO151pSq9sy4KZaeOnhZQE=</DigestValue>
      </Reference>
      <Reference URI="/word/webSettings.xml?ContentType=application/vnd.openxmlformats-officedocument.wordprocessingml.webSettings+xml">
        <DigestMethod Algorithm="http://www.w3.org/2001/04/xmlenc#sha256"/>
        <DigestValue>9w6MqtUVk1baG5nPFSlrVc6qEvqgwtn3ppOd5PGIJKY=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2025-12-03T12:51:32Z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{D835DE25-FF18-46C6-93CA-B69FFC1322FF}</SetupID>
          <SignatureText>Paweł Karweta</SignatureText>
          <SignatureImage/>
          <SignatureComments/>
          <WindowsVersion>10.0</WindowsVersion>
          <OfficeVersion>16.0.19231/27</OfficeVersion>
          <ApplicationVersion>16.0.19231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2025-12-03T12:51:32Z</xd:SigningTime>
          <xd:SigningCertificate>
            <xd:Cert>
              <xd:CertDigest>
                <DigestMethod Algorithm="http://www.w3.org/2001/04/xmlenc#sha256"/>
                <DigestValue>iZSzLielqSLekfGD26uUhLgncXaVVQpY8mygvM1bXJA=</DigestValue>
              </xd:CertDigest>
              <xd:IssuerSerial>
                <X509IssuerName>CN=TAURON CA1, O=TAURON, C=PL</X509IssuerName>
                <X509SerialNumber>1858862877826758614955027260553498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</xd:EncapsulatedX509Certificate>
            <xd:EncapsulatedX509Certificate>MIIFcDCCA1igAwIBAgIQTc8uFE57DrhNNnqjE8/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</xd:EncapsulatedX509Certificate>
          </xd:CertificateValues>
        </xd:UnsignedSignatureProperties>
      </xd:UnsignedProperties>
    </xd:QualifyingProperties>
  </Object>
  <Object Id="idValidSigLnImg">AQAAAGwAAAAAAAAAAAAAAH8BAAC/AAAAAAAAAAAAAACYFwAAwAsAACBFTUYAAAEAdBoAAKIAAAAG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BsBAAAGAAAAagEAABoAAAAbAQAABgAAAFAAAAAVAAAAIQDwAAAAAAAAAAAAAACAPwAAAAAAAAAAAACAPwAAAAAAAAAAAAAAAAAAAAAAAAAAAAAAAAAAAAAAAAAAJQAAAAwAAAAAAACAKAAAAAwAAAABAAAAUgAAAHABAAAB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BsBAAAGAAAAawEAABsAAAAlAAAADAAAAAEAAABUAAAAiAAAABwBAAAGAAAAaQEAABoAAAABAAAAq6p7QauqekEcAQAABgAAAAoAAABMAAAAAAAAAAAAAAAAAAAA//////////9gAAAAMAAzAC4AMQAyAC4AMgAwADIANQAJAAAACQAAAAMAAAAJAAAACQAAAAMAAAAJAAAACQAAAAkAAAAJAAAASwAAAEAAAAAwAAAABQAAACAAAAABAAAAAQAAABAAAAAAAAAAAAAAAIABAADAAAAAAAAAAAAAAACAAQAAw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CIAAAAAAAAASQAAACEA8AAAAAAAAAAAAAAAgD8AAAAAAAAAAAAAgD8AAAAAAAAAAAAAAAAAAAAAAAAAAAAAAAAAAAAAAAAAACUAAAAMAAAAAAAAgCgAAAAMAAAAAwAAACcAAAAYAAAAAwAAAAAAAAAAAAAAAAAAACUAAAAMAAAAAwAAAEwAAABkAAAAAAAAAAAAAAD//////////wAAAAAiAAAAgAEAAAAAAAAhAPAAAAAAAAAAAAAAAIA/AAAAAAAAAAAAAIA/AAAAAAAAAAAAAAAAAAAAAAAAAAAAAAAAAAAAAAAAAAAlAAAADAAAAAAAAIAoAAAADAAAAAMAAAAnAAAAGAAAAAMAAAAAAAAAAAAAAAAAAAAlAAAADAAAAAMAAABMAAAAZAAAAAAAAAAAAAAA//////////+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///8AAAAAACUAAAAMAAAAAwAAAEwAAABkAAAAAAAAACIAAAB/AQAAagAAAAAAAAAiAAAAgAEAAEkAAAAhAPAAAAAAAAAAAAAAAIA/AAAAAAAAAAAAAIA/AAAAAAAAAAAAAAAAAAAAAAAAAAAAAAAAAAAAAAAAAAAlAAAADAAAAAAAAIAoAAAADAAAAAMAAAAnAAAAGAAAAAMAAAAAAAAA////AAAAAAAlAAAADAAAAAMAAABMAAAAZAAAAA4AAABHAAAAJAAAAGoAAAAOAAAAR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</Object>
  <Object Id="idInvalidSigLnImg">AQAAAGwAAAAAAAAAAAAAAH8BAAC/AAAAAAAAAAAAAACYFwAAwAsAACBFTUYAAAEAjCMAAKkAAAAG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EIAAAAGAAAA4AAAABsAAAAlAAAADAAAAAEAAABUAAAAxAAAAEMAAAAGAAAA3gAAABoAAAABAAAAq6p7QauqekFDAAAABgAAABQAAABMAAAAAAAAAAAAAAAAAAAA//////////90AAAATgBpAGUAcAByAGEAdwBpAGQAQgFvAHcAeQAgAHAAbwBkAHAAaQBzAAwAAAAEAAAACAAAAAkAAAAGAAAACAAAAAwAAAAEAAAACQAAAAQAAAAJAAAADAAAAAgAAAAEAAAACQAAAAkAAAAJAAAACQAAAAQAAAAHAAAASwAAAEAAAAAwAAAABQAAACAAAAABAAAAAQAAABAAAAAAAAAAAAAAAIABAADAAAAAAAAAAAAAAACAAQAAw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CIAAAAAAAAASQAAACEA8AAAAAAAAAAAAAAAgD8AAAAAAAAAAAAAgD8AAAAAAAAAAAAAAAAAAAAAAAAAAAAAAAAAAAAAAAAAACUAAAAMAAAAAAAAgCgAAAAMAAAAAwAAACcAAAAYAAAAAwAAAAAAAAAAAAAAAAAAACUAAAAMAAAAAwAAAEwAAABkAAAAAAAAAAAAAAD//////////wAAAAAiAAAAgAEAAAAAAAAhAPAAAAAAAAAAAAAAAIA/AAAAAAAAAAAAAIA/AAAAAAAAAAAAAAAAAAAAAAAAAAAAAAAAAAAAAAAAAAAlAAAADAAAAAAAAIAoAAAADAAAAAMAAAAnAAAAGAAAAAMAAAAAAAAAAAAAAAAAAAAlAAAADAAAAAMAAABMAAAAZAAAAAAAAAAAAAAA//////////+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///8AAAAAACUAAAAMAAAAAwAAAEwAAABkAAAAAAAAACIAAAB/AQAAagAAAAAAAAAiAAAAgAEAAEkAAAAhAPAAAAAAAAAAAAAAAIA/AAAAAAAAAAAAAIA/AAAAAAAAAAAAAAAAAAAAAAAAAAAAAAAAAAAAAAAAAAAlAAAADAAAAAAAAIAoAAAADAAAAAMAAAAnAAAAGAAAAAMAAAAAAAAA////AAAAAAAlAAAADAAAAAMAAABMAAAAZAAAAA4AAABHAAAAJAAAAGoAAAAOAAAAR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FirstPublicationDate xmlns="adbb02b9-1e9b-4438-9677-23cbaec65084" xsi:nil="true"/>
    <PublicationGuid xmlns="619efcc4-ffe2-433b-881f-cf9a2d03ee52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Załącznik do regulacji" ma:contentTypeID="0x010100D432745D73C482428ECF3F27EB92AD6F00A57FD946DE04B041BD555A3644D138A1" ma:contentTypeVersion="7" ma:contentTypeDescription="" ma:contentTypeScope="" ma:versionID="a8bf4bf75acd9ba2b0148283281ee593">
  <xsd:schema xmlns:xsd="http://www.w3.org/2001/XMLSchema" xmlns:xs="http://www.w3.org/2001/XMLSchema" xmlns:p="http://schemas.microsoft.com/office/2006/metadata/properties" xmlns:ns2="619efcc4-ffe2-433b-881f-cf9a2d03ee52" xmlns:ns3="adbb02b9-1e9b-4438-9677-23cbaec65084" targetNamespace="http://schemas.microsoft.com/office/2006/metadata/properties" ma:root="true" ma:fieldsID="ae0f7d4daca41fc703368551205f0032" ns2:_="" ns3:_="">
    <xsd:import namespace="619efcc4-ffe2-433b-881f-cf9a2d03ee52"/>
    <xsd:import namespace="adbb02b9-1e9b-4438-9677-23cbaec65084"/>
    <xsd:element name="properties">
      <xsd:complexType>
        <xsd:sequence>
          <xsd:element name="documentManagement">
            <xsd:complexType>
              <xsd:all>
                <xsd:element ref="ns2:PublicationGuid" minOccurs="0"/>
                <xsd:element ref="ns3:FirstPublic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9efcc4-ffe2-433b-881f-cf9a2d03ee52" elementFormDefault="qualified">
    <xsd:import namespace="http://schemas.microsoft.com/office/2006/documentManagement/types"/>
    <xsd:import namespace="http://schemas.microsoft.com/office/infopath/2007/PartnerControls"/>
    <xsd:element name="PublicationGuid" ma:index="8" nillable="true" ma:displayName="Identyfikator publikacji" ma:internalName="PublicationGu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bb02b9-1e9b-4438-9677-23cbaec65084" elementFormDefault="qualified">
    <xsd:import namespace="http://schemas.microsoft.com/office/2006/documentManagement/types"/>
    <xsd:import namespace="http://schemas.microsoft.com/office/infopath/2007/PartnerControls"/>
    <xsd:element name="FirstPublicationDate" ma:index="9" nillable="true" ma:displayName="Data pierwszej publikacji" ma:format="DateTime" ma:internalName="FirstPublication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adbb02b9-1e9b-4438-9677-23cbaec65084"/>
    <ds:schemaRef ds:uri="619efcc4-ffe2-433b-881f-cf9a2d03ee52"/>
  </ds:schemaRefs>
</ds:datastoreItem>
</file>

<file path=customXml/itemProps3.xml><?xml version="1.0" encoding="utf-8"?>
<ds:datastoreItem xmlns:ds="http://schemas.openxmlformats.org/officeDocument/2006/customXml" ds:itemID="{D132FC16-3C17-4D9E-AC3D-29C1C334E53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FAAD4F9-57F5-4B9C-AEA9-51C9BA51EF2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1F00B40-965A-4FBC-96C7-C2EC617DFB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9efcc4-ffe2-433b-881f-cf9a2d03ee52"/>
    <ds:schemaRef ds:uri="adbb02b9-1e9b-4438-9677-23cbaec650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1115</TotalTime>
  <Pages>6</Pages>
  <Words>1558</Words>
  <Characters>9352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D1- SWZ_nieograniczony i ofertowy_RFX</vt:lpstr>
    </vt:vector>
  </TitlesOfParts>
  <Company>TAURON Polska Energia S.A.</Company>
  <LinksUpToDate>false</LinksUpToDate>
  <CharactersWithSpaces>10889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D1- SWZ_nieograniczony i ofertowy_RFX</dc:title>
  <dc:creator>Jaroszewicz Michał (TPE)</dc:creator>
  <cp:lastModifiedBy>Karweta Paweł (TW)</cp:lastModifiedBy>
  <cp:revision>239</cp:revision>
  <cp:lastPrinted>2022-04-29T10:28:00Z</cp:lastPrinted>
  <dcterms:created xsi:type="dcterms:W3CDTF">2022-01-05T13:22:00Z</dcterms:created>
  <dcterms:modified xsi:type="dcterms:W3CDTF">2025-12-03T12:50:00Z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0x010100D432745D73C482428ECF3F27EB92AD6F00A57FD946DE04B041BD555A3644D138A1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151;#Biomasa Grupa TAURON|25affe7c-57cb-4ee0-8e63-f4a105d418b2;#29;#Kopalnia Wapienia Czatkowice|4bc486db-a955-44c7-94e2-6b60320e8482;#73;#TAURON Ciepło|7297b7d9-2903-4281-aa71-d4fd964de787;#25;#TAURON Dystrybucja|36534631-86c2-4fbf-873d-1cbe77a84a21;#137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  <property fmtid="{D5CDD505-2E9C-101B-9397-08002B2CF9AE}" pid="15" name="AreaDictionary_Disp">
    <vt:lpwstr/>
  </property>
  <property fmtid="{D5CDD505-2E9C-101B-9397-08002B2CF9AE}" pid="16" name="RegulationCategory">
    <vt:lpwstr>4;#Ogólnozakładowe|a7b7e062-55e6-49a3-a1c0-de4dc48976f6</vt:lpwstr>
  </property>
  <property fmtid="{D5CDD505-2E9C-101B-9397-08002B2CF9AE}" pid="17" name="RegulationCategory_Disp">
    <vt:lpwstr>Ogólnozakładowe</vt:lpwstr>
  </property>
  <property fmtid="{D5CDD505-2E9C-101B-9397-08002B2CF9AE}" pid="18" name="CorporateNormativeActIssuedBy">
    <vt:lpwstr>215;#Wiceprezes Zarządu ds. Finansów|a12992b2-bc39-40fb-9f18-d1c1dd274d89</vt:lpwstr>
  </property>
  <property fmtid="{D5CDD505-2E9C-101B-9397-08002B2CF9AE}" pid="19" name="CompanyDictionary_Disp">
    <vt:lpwstr>Biomasa Grupa TAURON; Kopalnia Wapienia Czatkowice; TAURON Ciepło; TAURON Dystrybucja; TAURON Dystrybucja Pomiary; TAURON Dystrybucja Serwis; TAURON Ekoenergia; TAURON Obsługa Klienta; TAURON Polska Energia; TAURON Serwis; TAURON Sprzedaż; TAURON Wydobyci</vt:lpwstr>
  </property>
  <property fmtid="{D5CDD505-2E9C-101B-9397-08002B2CF9AE}" pid="20" name="PreviousVersion">
    <vt:lpwstr>&lt;RelatedItemsCollection&gt;&lt;/RelatedItemsCollection&gt;</vt:lpwstr>
  </property>
  <property fmtid="{D5CDD505-2E9C-101B-9397-08002B2CF9AE}" pid="21" name="SubstantiveAuthor">
    <vt:lpwstr>162;#Juraszek Andrzej</vt:lpwstr>
  </property>
  <property fmtid="{D5CDD505-2E9C-101B-9397-08002B2CF9AE}" pid="22" name="AttachmentStatus">
    <vt:lpwstr>Obowiązujący</vt:lpwstr>
  </property>
  <property fmtid="{D5CDD505-2E9C-101B-9397-08002B2CF9AE}" pid="23" name="NewVersion">
    <vt:lpwstr>&lt;RelatedItemsCollection&gt;&lt;/RelatedItemsCollection&gt;</vt:lpwstr>
  </property>
  <property fmtid="{D5CDD505-2E9C-101B-9397-08002B2CF9AE}" pid="24" name="f32c5391a0744b29a46e1aa455efecb6">
    <vt:lpwstr>Biomasa Grupa TAURON|25affe7c-57cb-4ee0-8e63-f4a105d418b2;Kopalnia Wapienia Czatkowice|4bc486db-a955-44c7-94e2-6b60320e8482;TAURON Ciepło|7297b7d9-2903-4281-aa71-d4fd964de787;TAURON Dystrybucja|36534631-86c2-4fbf-873d-1cbe77a84a21;TAURON Dystrybucja Pomia</vt:lpwstr>
  </property>
  <property fmtid="{D5CDD505-2E9C-101B-9397-08002B2CF9AE}" pid="25" name="MainNormativeAct">
    <vt:lpwstr>&lt;?xml version="1.0" encoding="utf-16"?&gt;&lt;RelatedItemsCollection xmlns:xsd="http://www.w3.org/2001/XMLSchema" xmlns:xsi="http://www.w3.org/2001/XMLSchema-instance"&gt;  &lt;RelatedItem&gt;    &lt;Name&gt;Zarządzenie nr 2/2020 Wiceprezes Zarządu ds. Finansów z dn. 2020-01-</vt:lpwstr>
  </property>
  <property fmtid="{D5CDD505-2E9C-101B-9397-08002B2CF9AE}" pid="26" name="_docset_NoMedatataSyncRequired">
    <vt:lpwstr>False</vt:lpwstr>
  </property>
  <property fmtid="{D5CDD505-2E9C-101B-9397-08002B2CF9AE}" pid="27" name="a608ac1c40844f7e94d02d5ac12dbf52">
    <vt:lpwstr/>
  </property>
  <property fmtid="{D5CDD505-2E9C-101B-9397-08002B2CF9AE}" pid="28" name="StatusIcon">
    <vt:lpwstr/>
  </property>
  <property fmtid="{D5CDD505-2E9C-101B-9397-08002B2CF9AE}" pid="29" name="RegulationNotificationUnits">
    <vt:lpwstr/>
  </property>
  <property fmtid="{D5CDD505-2E9C-101B-9397-08002B2CF9AE}" pid="30" name="f6c3e40b458f49af98cc793acfc3a869">
    <vt:lpwstr>Ogólnozakładowe|a7b7e062-55e6-49a3-a1c0-de4dc48976f6</vt:lpwstr>
  </property>
  <property fmtid="{D5CDD505-2E9C-101B-9397-08002B2CF9AE}" pid="31" name="TaxCatchAll">
    <vt:lpwstr>4;#Ogólnozakładowe|a7b7e062-55e6-49a3-a1c0-de4dc48976f6</vt:lpwstr>
  </property>
  <property fmtid="{D5CDD505-2E9C-101B-9397-08002B2CF9AE}" pid="32" name="RegulationIssuedBy">
    <vt:lpwstr/>
  </property>
  <property fmtid="{D5CDD505-2E9C-101B-9397-08002B2CF9AE}" pid="33" name="RegulationTags">
    <vt:lpwstr/>
  </property>
  <property fmtid="{D5CDD505-2E9C-101B-9397-08002B2CF9AE}" pid="34" name="i8e907648d174ddfb806919021fa5921">
    <vt:lpwstr/>
  </property>
  <property fmtid="{D5CDD505-2E9C-101B-9397-08002B2CF9AE}" pid="35" name="i8e907648d174ddfb806919021fa5922">
    <vt:lpwstr/>
  </property>
  <property fmtid="{D5CDD505-2E9C-101B-9397-08002B2CF9AE}" pid="36" name="gfbab55eaa9246ecb650d605e54a5db0">
    <vt:lpwstr/>
  </property>
</Properties>
</file>